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AB7" w:rsidRPr="00D03824" w:rsidRDefault="00B45AB7" w:rsidP="00644891">
      <w:pPr>
        <w:keepNext/>
        <w:snapToGrid w:val="0"/>
        <w:spacing w:after="0" w:line="240" w:lineRule="auto"/>
        <w:outlineLvl w:val="2"/>
        <w:rPr>
          <w:b/>
          <w:sz w:val="28"/>
          <w:szCs w:val="28"/>
        </w:rPr>
      </w:pPr>
    </w:p>
    <w:p w:rsidR="00B45AB7" w:rsidRPr="00644891" w:rsidRDefault="00B45AB7" w:rsidP="00644891">
      <w:pPr>
        <w:keepNext/>
        <w:snapToGrid w:val="0"/>
        <w:spacing w:after="0" w:line="240" w:lineRule="auto"/>
        <w:jc w:val="center"/>
        <w:outlineLvl w:val="2"/>
        <w:rPr>
          <w:rFonts w:ascii="Times New Roman" w:hAnsi="Times New Roman" w:cs="Times New Roman"/>
          <w:b/>
          <w:sz w:val="28"/>
          <w:szCs w:val="28"/>
        </w:rPr>
      </w:pPr>
      <w:r w:rsidRPr="00644891">
        <w:rPr>
          <w:rFonts w:ascii="Times New Roman" w:hAnsi="Times New Roman" w:cs="Times New Roman"/>
          <w:b/>
          <w:sz w:val="28"/>
          <w:szCs w:val="28"/>
        </w:rPr>
        <w:t>РАБОЧАЯ  ПРОГРАММА</w:t>
      </w:r>
      <w:r w:rsidR="00644891">
        <w:rPr>
          <w:rFonts w:ascii="Times New Roman" w:hAnsi="Times New Roman" w:cs="Times New Roman"/>
          <w:b/>
          <w:sz w:val="28"/>
          <w:szCs w:val="28"/>
        </w:rPr>
        <w:t xml:space="preserve"> по АЛГЕБРЕ за 11 класс</w:t>
      </w:r>
    </w:p>
    <w:p w:rsidR="00B45AB7" w:rsidRPr="00644891" w:rsidRDefault="00644891" w:rsidP="00644891">
      <w:pPr>
        <w:keepNext/>
        <w:snapToGrid w:val="0"/>
        <w:spacing w:after="0" w:line="240" w:lineRule="auto"/>
        <w:jc w:val="center"/>
        <w:outlineLvl w:val="2"/>
        <w:rPr>
          <w:rFonts w:ascii="Times New Roman" w:hAnsi="Times New Roman" w:cs="Times New Roman"/>
          <w:b/>
          <w:bCs/>
          <w:sz w:val="28"/>
          <w:szCs w:val="28"/>
        </w:rPr>
      </w:pPr>
      <w:r>
        <w:rPr>
          <w:rFonts w:ascii="Times New Roman" w:hAnsi="Times New Roman" w:cs="Times New Roman"/>
          <w:b/>
          <w:bCs/>
          <w:spacing w:val="-7"/>
          <w:sz w:val="28"/>
          <w:szCs w:val="28"/>
        </w:rPr>
        <w:t xml:space="preserve">на  </w:t>
      </w:r>
      <w:r w:rsidR="00B45AB7" w:rsidRPr="00644891">
        <w:rPr>
          <w:rFonts w:ascii="Times New Roman" w:hAnsi="Times New Roman" w:cs="Times New Roman"/>
          <w:b/>
          <w:bCs/>
          <w:spacing w:val="-7"/>
          <w:sz w:val="28"/>
          <w:szCs w:val="28"/>
        </w:rPr>
        <w:t>201</w:t>
      </w:r>
      <w:r w:rsidR="00497A3F" w:rsidRPr="00644891">
        <w:rPr>
          <w:rFonts w:ascii="Times New Roman" w:hAnsi="Times New Roman" w:cs="Times New Roman"/>
          <w:b/>
          <w:bCs/>
          <w:spacing w:val="-7"/>
          <w:sz w:val="28"/>
          <w:szCs w:val="28"/>
        </w:rPr>
        <w:t>8</w:t>
      </w:r>
      <w:r w:rsidR="00B45AB7" w:rsidRPr="00644891">
        <w:rPr>
          <w:rFonts w:ascii="Times New Roman" w:hAnsi="Times New Roman" w:cs="Times New Roman"/>
          <w:b/>
          <w:bCs/>
          <w:spacing w:val="-7"/>
          <w:sz w:val="28"/>
          <w:szCs w:val="28"/>
        </w:rPr>
        <w:t xml:space="preserve"> -201</w:t>
      </w:r>
      <w:r w:rsidR="00497A3F" w:rsidRPr="00644891">
        <w:rPr>
          <w:rFonts w:ascii="Times New Roman" w:hAnsi="Times New Roman" w:cs="Times New Roman"/>
          <w:b/>
          <w:bCs/>
          <w:spacing w:val="-7"/>
          <w:sz w:val="28"/>
          <w:szCs w:val="28"/>
        </w:rPr>
        <w:t>9</w:t>
      </w:r>
      <w:r w:rsidR="00B45AB7" w:rsidRPr="00644891">
        <w:rPr>
          <w:rFonts w:ascii="Times New Roman" w:hAnsi="Times New Roman" w:cs="Times New Roman"/>
          <w:b/>
          <w:bCs/>
          <w:spacing w:val="-7"/>
          <w:sz w:val="28"/>
          <w:szCs w:val="28"/>
        </w:rPr>
        <w:t xml:space="preserve"> </w:t>
      </w:r>
      <w:r w:rsidR="00B45AB7" w:rsidRPr="00644891">
        <w:rPr>
          <w:rFonts w:ascii="Times New Roman" w:hAnsi="Times New Roman" w:cs="Times New Roman"/>
          <w:b/>
          <w:bCs/>
          <w:sz w:val="28"/>
          <w:szCs w:val="28"/>
        </w:rPr>
        <w:t>учебный год</w:t>
      </w:r>
    </w:p>
    <w:p w:rsidR="00644891" w:rsidRDefault="00644891" w:rsidP="00644891">
      <w:pPr>
        <w:shd w:val="clear" w:color="auto" w:fill="FFFFFF"/>
        <w:spacing w:before="120" w:after="0" w:line="240" w:lineRule="auto"/>
        <w:ind w:right="-11"/>
        <w:rPr>
          <w:rFonts w:ascii="Times New Roman" w:hAnsi="Times New Roman" w:cs="Times New Roman"/>
          <w:spacing w:val="-2"/>
          <w:sz w:val="28"/>
          <w:szCs w:val="28"/>
        </w:rPr>
      </w:pPr>
    </w:p>
    <w:p w:rsidR="00B45AB7" w:rsidRPr="00644891" w:rsidRDefault="00644891" w:rsidP="00644891">
      <w:pPr>
        <w:shd w:val="clear" w:color="auto" w:fill="FFFFFF"/>
        <w:spacing w:before="120" w:after="0" w:line="240" w:lineRule="auto"/>
        <w:ind w:right="-11"/>
        <w:rPr>
          <w:rFonts w:ascii="Times New Roman" w:hAnsi="Times New Roman" w:cs="Times New Roman"/>
          <w:spacing w:val="-2"/>
          <w:sz w:val="28"/>
          <w:szCs w:val="28"/>
        </w:rPr>
      </w:pPr>
      <w:r>
        <w:rPr>
          <w:rFonts w:ascii="Times New Roman" w:hAnsi="Times New Roman" w:cs="Times New Roman"/>
          <w:spacing w:val="-2"/>
          <w:sz w:val="28"/>
          <w:szCs w:val="28"/>
        </w:rPr>
        <w:t xml:space="preserve">Учитель </w:t>
      </w:r>
      <w:r w:rsidR="00497A3F" w:rsidRPr="00644891">
        <w:rPr>
          <w:rFonts w:ascii="Times New Roman" w:hAnsi="Times New Roman" w:cs="Times New Roman"/>
          <w:b/>
          <w:spacing w:val="-2"/>
          <w:sz w:val="28"/>
          <w:szCs w:val="28"/>
        </w:rPr>
        <w:t>Гаджиева У.М.</w:t>
      </w:r>
    </w:p>
    <w:p w:rsidR="00644891" w:rsidRDefault="00644891" w:rsidP="00644891">
      <w:pPr>
        <w:shd w:val="clear" w:color="auto" w:fill="FFFFFF"/>
        <w:spacing w:before="62" w:after="0" w:line="240" w:lineRule="auto"/>
        <w:ind w:left="10" w:right="-3636"/>
        <w:rPr>
          <w:rFonts w:ascii="Times New Roman" w:hAnsi="Times New Roman" w:cs="Times New Roman"/>
          <w:spacing w:val="-2"/>
          <w:sz w:val="28"/>
          <w:szCs w:val="28"/>
        </w:rPr>
      </w:pPr>
    </w:p>
    <w:p w:rsidR="00B45AB7" w:rsidRPr="00644891" w:rsidRDefault="00B45AB7" w:rsidP="00644891">
      <w:pPr>
        <w:shd w:val="clear" w:color="auto" w:fill="FFFFFF"/>
        <w:spacing w:before="62" w:after="0" w:line="240" w:lineRule="auto"/>
        <w:ind w:left="10" w:right="-3636"/>
        <w:rPr>
          <w:rFonts w:ascii="Times New Roman" w:hAnsi="Times New Roman" w:cs="Times New Roman"/>
          <w:spacing w:val="-2"/>
          <w:sz w:val="28"/>
          <w:szCs w:val="28"/>
        </w:rPr>
      </w:pPr>
      <w:r w:rsidRPr="00644891">
        <w:rPr>
          <w:rFonts w:ascii="Times New Roman" w:hAnsi="Times New Roman" w:cs="Times New Roman"/>
          <w:spacing w:val="-2"/>
          <w:sz w:val="28"/>
          <w:szCs w:val="28"/>
        </w:rPr>
        <w:t xml:space="preserve">Общее количество часов </w:t>
      </w:r>
      <w:r w:rsidR="00644891">
        <w:rPr>
          <w:rFonts w:ascii="Times New Roman" w:hAnsi="Times New Roman" w:cs="Times New Roman"/>
          <w:spacing w:val="-2"/>
          <w:sz w:val="28"/>
          <w:szCs w:val="28"/>
        </w:rPr>
        <w:t xml:space="preserve">- </w:t>
      </w:r>
      <w:r w:rsidR="00BB7AA0" w:rsidRPr="00644891">
        <w:rPr>
          <w:rFonts w:ascii="Times New Roman" w:hAnsi="Times New Roman" w:cs="Times New Roman"/>
          <w:b/>
          <w:spacing w:val="-2"/>
          <w:sz w:val="28"/>
          <w:szCs w:val="28"/>
        </w:rPr>
        <w:t>102</w:t>
      </w:r>
      <w:r w:rsidR="00644891">
        <w:rPr>
          <w:rFonts w:ascii="Times New Roman" w:hAnsi="Times New Roman" w:cs="Times New Roman"/>
          <w:spacing w:val="-2"/>
          <w:sz w:val="28"/>
          <w:szCs w:val="28"/>
        </w:rPr>
        <w:t>.</w:t>
      </w:r>
    </w:p>
    <w:p w:rsidR="00B45AB7" w:rsidRPr="00644891" w:rsidRDefault="00644891" w:rsidP="00644891">
      <w:pPr>
        <w:shd w:val="clear" w:color="auto" w:fill="FFFFFF"/>
        <w:spacing w:before="10" w:after="0" w:line="240" w:lineRule="auto"/>
        <w:ind w:right="-1"/>
        <w:rPr>
          <w:rFonts w:ascii="Times New Roman" w:hAnsi="Times New Roman" w:cs="Times New Roman"/>
          <w:b/>
          <w:bCs/>
          <w:sz w:val="28"/>
          <w:szCs w:val="28"/>
        </w:rPr>
      </w:pPr>
      <w:r w:rsidRPr="00644891">
        <w:rPr>
          <w:rFonts w:ascii="Times New Roman" w:hAnsi="Times New Roman" w:cs="Times New Roman"/>
          <w:bCs/>
          <w:sz w:val="28"/>
          <w:szCs w:val="28"/>
        </w:rPr>
        <w:t>Кол-во часов в неделю</w:t>
      </w:r>
      <w:r>
        <w:rPr>
          <w:rFonts w:ascii="Times New Roman" w:hAnsi="Times New Roman" w:cs="Times New Roman"/>
          <w:b/>
          <w:bCs/>
          <w:sz w:val="28"/>
          <w:szCs w:val="28"/>
        </w:rPr>
        <w:t xml:space="preserve"> – 3.</w:t>
      </w:r>
    </w:p>
    <w:p w:rsidR="00B45AB7" w:rsidRPr="00644891" w:rsidRDefault="00B45AB7" w:rsidP="00644891">
      <w:pPr>
        <w:shd w:val="clear" w:color="auto" w:fill="FFFFFF"/>
        <w:spacing w:before="10" w:after="0" w:line="240" w:lineRule="auto"/>
        <w:ind w:right="-1"/>
        <w:rPr>
          <w:rFonts w:ascii="Times New Roman" w:hAnsi="Times New Roman" w:cs="Times New Roman"/>
          <w:sz w:val="28"/>
          <w:szCs w:val="28"/>
        </w:rPr>
      </w:pPr>
      <w:r w:rsidRPr="00644891">
        <w:rPr>
          <w:rFonts w:ascii="Times New Roman" w:hAnsi="Times New Roman" w:cs="Times New Roman"/>
          <w:sz w:val="28"/>
          <w:szCs w:val="28"/>
        </w:rPr>
        <w:t xml:space="preserve">В том числе: на контрольные работы   -    </w:t>
      </w:r>
      <w:r w:rsidR="00BB7AA0" w:rsidRPr="00644891">
        <w:rPr>
          <w:rFonts w:ascii="Times New Roman" w:hAnsi="Times New Roman" w:cs="Times New Roman"/>
          <w:b/>
          <w:sz w:val="28"/>
          <w:szCs w:val="28"/>
        </w:rPr>
        <w:t>9</w:t>
      </w:r>
      <w:r w:rsidRPr="00644891">
        <w:rPr>
          <w:rFonts w:ascii="Times New Roman" w:hAnsi="Times New Roman" w:cs="Times New Roman"/>
          <w:sz w:val="28"/>
          <w:szCs w:val="28"/>
        </w:rPr>
        <w:t xml:space="preserve">     уроков</w:t>
      </w:r>
    </w:p>
    <w:p w:rsidR="00B45AB7" w:rsidRPr="00644891" w:rsidRDefault="00B45AB7" w:rsidP="00644891">
      <w:pPr>
        <w:shd w:val="clear" w:color="auto" w:fill="FFFFFF"/>
        <w:spacing w:before="10" w:after="0" w:line="240" w:lineRule="auto"/>
        <w:ind w:right="-1"/>
        <w:rPr>
          <w:rFonts w:ascii="Times New Roman" w:hAnsi="Times New Roman" w:cs="Times New Roman"/>
          <w:sz w:val="28"/>
          <w:szCs w:val="28"/>
        </w:rPr>
      </w:pPr>
    </w:p>
    <w:p w:rsidR="00B45AB7" w:rsidRPr="00644891" w:rsidRDefault="00B45AB7" w:rsidP="00644891">
      <w:pPr>
        <w:shd w:val="clear" w:color="auto" w:fill="FFFFFF"/>
        <w:spacing w:before="10" w:after="0" w:line="240" w:lineRule="auto"/>
        <w:ind w:right="-1"/>
        <w:rPr>
          <w:rFonts w:ascii="Times New Roman" w:hAnsi="Times New Roman" w:cs="Times New Roman"/>
          <w:sz w:val="28"/>
          <w:szCs w:val="28"/>
        </w:rPr>
      </w:pPr>
    </w:p>
    <w:p w:rsidR="00BB7AA0" w:rsidRPr="00644891" w:rsidRDefault="00BB7AA0" w:rsidP="00B45AB7">
      <w:pPr>
        <w:shd w:val="clear" w:color="auto" w:fill="FFFFFF"/>
        <w:spacing w:before="10" w:after="0" w:line="240" w:lineRule="auto"/>
        <w:ind w:right="-1"/>
        <w:jc w:val="both"/>
        <w:rPr>
          <w:rFonts w:ascii="Times New Roman" w:hAnsi="Times New Roman" w:cs="Times New Roman"/>
          <w:sz w:val="28"/>
          <w:szCs w:val="28"/>
        </w:rPr>
      </w:pPr>
    </w:p>
    <w:p w:rsidR="00BB7AA0" w:rsidRPr="00B45AB7" w:rsidRDefault="00BB7AA0" w:rsidP="00B45AB7">
      <w:pPr>
        <w:shd w:val="clear" w:color="auto" w:fill="FFFFFF"/>
        <w:spacing w:before="10" w:after="0" w:line="240" w:lineRule="auto"/>
        <w:ind w:right="-1"/>
        <w:jc w:val="both"/>
        <w:rPr>
          <w:rFonts w:ascii="Times New Roman" w:hAnsi="Times New Roman" w:cs="Times New Roman"/>
          <w:sz w:val="28"/>
          <w:szCs w:val="28"/>
        </w:rPr>
      </w:pPr>
    </w:p>
    <w:p w:rsidR="00666352" w:rsidRDefault="00B45AB7" w:rsidP="00B45AB7">
      <w:pPr>
        <w:widowControl w:val="0"/>
        <w:shd w:val="clear" w:color="auto" w:fill="FFFFFF"/>
        <w:suppressAutoHyphens/>
        <w:autoSpaceDE w:val="0"/>
        <w:spacing w:before="29" w:after="0" w:line="240" w:lineRule="auto"/>
        <w:ind w:left="384"/>
        <w:rPr>
          <w:rFonts w:ascii="Times New Roman" w:hAnsi="Times New Roman" w:cs="Times New Roman"/>
          <w:i/>
          <w:iCs/>
          <w:sz w:val="28"/>
          <w:szCs w:val="28"/>
          <w:lang w:eastAsia="ar-SA"/>
        </w:rPr>
      </w:pPr>
      <w:r w:rsidRPr="00B45AB7">
        <w:rPr>
          <w:rFonts w:ascii="Times New Roman" w:hAnsi="Times New Roman" w:cs="Times New Roman"/>
          <w:sz w:val="28"/>
          <w:szCs w:val="28"/>
        </w:rPr>
        <w:t>Учебник:</w:t>
      </w:r>
      <w:r w:rsidRPr="00B45AB7">
        <w:rPr>
          <w:rFonts w:ascii="Times New Roman" w:hAnsi="Times New Roman" w:cs="Times New Roman"/>
          <w:i/>
          <w:iCs/>
          <w:sz w:val="28"/>
          <w:szCs w:val="28"/>
          <w:lang w:eastAsia="ar-SA"/>
        </w:rPr>
        <w:t xml:space="preserve"> </w:t>
      </w:r>
      <w:r w:rsidRPr="00B45AB7">
        <w:rPr>
          <w:rFonts w:ascii="Times New Roman" w:hAnsi="Times New Roman" w:cs="Times New Roman"/>
          <w:sz w:val="28"/>
          <w:szCs w:val="28"/>
        </w:rPr>
        <w:t>С.М. Никольский и др</w:t>
      </w:r>
      <w:r w:rsidR="00BB7AA0">
        <w:rPr>
          <w:rFonts w:ascii="Times New Roman" w:hAnsi="Times New Roman" w:cs="Times New Roman"/>
          <w:sz w:val="28"/>
          <w:szCs w:val="28"/>
        </w:rPr>
        <w:t>. «Алгебра и начала анализа», 11</w:t>
      </w:r>
      <w:r w:rsidRPr="00B45AB7">
        <w:rPr>
          <w:rFonts w:ascii="Times New Roman" w:hAnsi="Times New Roman" w:cs="Times New Roman"/>
          <w:sz w:val="28"/>
          <w:szCs w:val="28"/>
        </w:rPr>
        <w:t xml:space="preserve"> класс,</w:t>
      </w:r>
      <w:r w:rsidRPr="00B45AB7">
        <w:rPr>
          <w:rFonts w:ascii="Times New Roman" w:hAnsi="Times New Roman" w:cs="Times New Roman"/>
          <w:i/>
          <w:iCs/>
          <w:sz w:val="28"/>
          <w:szCs w:val="28"/>
          <w:lang w:eastAsia="ar-SA"/>
        </w:rPr>
        <w:t xml:space="preserve"> </w:t>
      </w:r>
    </w:p>
    <w:p w:rsidR="00B45AB7" w:rsidRPr="00B45AB7" w:rsidRDefault="00666352" w:rsidP="00B45AB7">
      <w:pPr>
        <w:widowControl w:val="0"/>
        <w:shd w:val="clear" w:color="auto" w:fill="FFFFFF"/>
        <w:suppressAutoHyphens/>
        <w:autoSpaceDE w:val="0"/>
        <w:spacing w:before="29" w:after="0" w:line="240" w:lineRule="auto"/>
        <w:ind w:left="384"/>
        <w:rPr>
          <w:rFonts w:ascii="Times New Roman" w:hAnsi="Times New Roman" w:cs="Times New Roman"/>
          <w:iCs/>
          <w:sz w:val="28"/>
          <w:szCs w:val="28"/>
          <w:lang w:eastAsia="ar-SA"/>
        </w:rPr>
      </w:pPr>
      <w:r>
        <w:rPr>
          <w:rFonts w:ascii="Times New Roman" w:hAnsi="Times New Roman" w:cs="Times New Roman"/>
          <w:i/>
          <w:iCs/>
          <w:sz w:val="28"/>
          <w:szCs w:val="28"/>
          <w:lang w:eastAsia="ar-SA"/>
        </w:rPr>
        <w:t xml:space="preserve">                  </w:t>
      </w:r>
      <w:r w:rsidR="00B45AB7" w:rsidRPr="00B45AB7">
        <w:rPr>
          <w:rFonts w:ascii="Times New Roman" w:hAnsi="Times New Roman" w:cs="Times New Roman"/>
          <w:iCs/>
          <w:sz w:val="28"/>
          <w:szCs w:val="28"/>
          <w:lang w:eastAsia="ar-SA"/>
        </w:rPr>
        <w:t>М.: Просвещение,</w:t>
      </w:r>
      <w:r w:rsidR="00644891">
        <w:rPr>
          <w:rFonts w:ascii="Times New Roman" w:hAnsi="Times New Roman" w:cs="Times New Roman"/>
          <w:iCs/>
          <w:sz w:val="28"/>
          <w:szCs w:val="28"/>
          <w:lang w:eastAsia="ar-SA"/>
        </w:rPr>
        <w:t xml:space="preserve"> </w:t>
      </w:r>
      <w:r w:rsidR="00B45AB7" w:rsidRPr="00B45AB7">
        <w:rPr>
          <w:rFonts w:ascii="Times New Roman" w:hAnsi="Times New Roman" w:cs="Times New Roman"/>
          <w:iCs/>
          <w:sz w:val="28"/>
          <w:szCs w:val="28"/>
          <w:lang w:eastAsia="ar-SA"/>
        </w:rPr>
        <w:t>2014</w:t>
      </w:r>
      <w:r w:rsidR="00B45AB7" w:rsidRPr="00644891">
        <w:rPr>
          <w:rFonts w:ascii="Times New Roman" w:hAnsi="Times New Roman" w:cs="Times New Roman"/>
          <w:iCs/>
          <w:sz w:val="28"/>
          <w:szCs w:val="28"/>
        </w:rPr>
        <w:t xml:space="preserve">. </w:t>
      </w:r>
      <w:r w:rsidR="00B45AB7" w:rsidRPr="00B45AB7">
        <w:rPr>
          <w:rFonts w:ascii="Times New Roman" w:hAnsi="Times New Roman" w:cs="Times New Roman"/>
          <w:iCs/>
          <w:sz w:val="28"/>
          <w:szCs w:val="28"/>
          <w:u w:val="single"/>
        </w:rPr>
        <w:t xml:space="preserve">                                                                                     </w:t>
      </w:r>
    </w:p>
    <w:p w:rsidR="00644891" w:rsidRDefault="00644891" w:rsidP="00B45AB7">
      <w:pPr>
        <w:shd w:val="clear" w:color="auto" w:fill="FFFFFF"/>
        <w:spacing w:before="29" w:after="0" w:line="240" w:lineRule="auto"/>
        <w:ind w:left="24"/>
        <w:rPr>
          <w:rFonts w:ascii="Times New Roman" w:hAnsi="Times New Roman" w:cs="Times New Roman"/>
          <w:sz w:val="28"/>
          <w:szCs w:val="28"/>
        </w:rPr>
      </w:pPr>
    </w:p>
    <w:p w:rsidR="00B45AB7" w:rsidRPr="00B45AB7" w:rsidRDefault="00B45AB7" w:rsidP="00B45AB7">
      <w:pPr>
        <w:shd w:val="clear" w:color="auto" w:fill="FFFFFF"/>
        <w:spacing w:before="29" w:after="0" w:line="240" w:lineRule="auto"/>
        <w:ind w:left="24"/>
        <w:rPr>
          <w:rFonts w:ascii="Times New Roman" w:hAnsi="Times New Roman" w:cs="Times New Roman"/>
          <w:sz w:val="28"/>
          <w:szCs w:val="28"/>
        </w:rPr>
      </w:pPr>
      <w:r w:rsidRPr="00B45AB7">
        <w:rPr>
          <w:rFonts w:ascii="Times New Roman" w:hAnsi="Times New Roman" w:cs="Times New Roman"/>
          <w:sz w:val="28"/>
          <w:szCs w:val="28"/>
        </w:rPr>
        <w:t>Календарно-тематический план составлен в соответствии с учебным планом школы, утвержденн</w:t>
      </w:r>
      <w:r w:rsidR="00644891">
        <w:rPr>
          <w:rFonts w:ascii="Times New Roman" w:hAnsi="Times New Roman" w:cs="Times New Roman"/>
          <w:sz w:val="28"/>
          <w:szCs w:val="28"/>
        </w:rPr>
        <w:t>ым решением педсовета     от «28</w:t>
      </w:r>
      <w:r w:rsidRPr="00B45AB7">
        <w:rPr>
          <w:rFonts w:ascii="Times New Roman" w:hAnsi="Times New Roman" w:cs="Times New Roman"/>
          <w:sz w:val="28"/>
          <w:szCs w:val="28"/>
        </w:rPr>
        <w:t>» августа 201</w:t>
      </w:r>
      <w:r w:rsidR="00644891">
        <w:rPr>
          <w:rFonts w:ascii="Times New Roman" w:hAnsi="Times New Roman" w:cs="Times New Roman"/>
          <w:sz w:val="28"/>
          <w:szCs w:val="28"/>
        </w:rPr>
        <w:t>8</w:t>
      </w:r>
      <w:r w:rsidRPr="00B45AB7">
        <w:rPr>
          <w:rFonts w:ascii="Times New Roman" w:hAnsi="Times New Roman" w:cs="Times New Roman"/>
          <w:sz w:val="28"/>
          <w:szCs w:val="28"/>
        </w:rPr>
        <w:t xml:space="preserve">  г. и</w:t>
      </w:r>
    </w:p>
    <w:p w:rsidR="00B45AB7" w:rsidRPr="00B45AB7" w:rsidRDefault="00B45AB7" w:rsidP="00644891">
      <w:pPr>
        <w:shd w:val="clear" w:color="auto" w:fill="FFFFFF"/>
        <w:tabs>
          <w:tab w:val="left" w:leader="underscore" w:pos="9781"/>
        </w:tabs>
        <w:spacing w:after="0" w:line="240" w:lineRule="auto"/>
        <w:ind w:left="14" w:right="-438"/>
        <w:rPr>
          <w:rFonts w:ascii="Times New Roman" w:hAnsi="Times New Roman" w:cs="Times New Roman"/>
          <w:iCs/>
          <w:spacing w:val="-1"/>
          <w:sz w:val="28"/>
          <w:szCs w:val="28"/>
        </w:rPr>
      </w:pPr>
      <w:r w:rsidRPr="00B45AB7">
        <w:rPr>
          <w:rFonts w:ascii="Times New Roman" w:hAnsi="Times New Roman" w:cs="Times New Roman"/>
          <w:spacing w:val="-1"/>
          <w:sz w:val="28"/>
          <w:szCs w:val="28"/>
        </w:rPr>
        <w:t>программой:</w:t>
      </w:r>
      <w:r w:rsidRPr="00B45AB7">
        <w:rPr>
          <w:rFonts w:ascii="Times New Roman" w:hAnsi="Times New Roman" w:cs="Times New Roman"/>
          <w:iCs/>
          <w:spacing w:val="-1"/>
          <w:sz w:val="28"/>
          <w:szCs w:val="28"/>
        </w:rPr>
        <w:t xml:space="preserve"> </w:t>
      </w:r>
      <w:r w:rsidRPr="00B45AB7">
        <w:rPr>
          <w:rFonts w:ascii="Times New Roman" w:hAnsi="Times New Roman" w:cs="Times New Roman"/>
          <w:sz w:val="28"/>
          <w:szCs w:val="28"/>
        </w:rPr>
        <w:t>«Алгебра и начала математического анализа 10-11 класса»,</w:t>
      </w:r>
      <w:r w:rsidRPr="00B45AB7">
        <w:rPr>
          <w:rFonts w:ascii="Times New Roman" w:hAnsi="Times New Roman" w:cs="Times New Roman"/>
        </w:rPr>
        <w:t xml:space="preserve"> </w:t>
      </w:r>
      <w:r w:rsidRPr="00B45AB7">
        <w:rPr>
          <w:rFonts w:ascii="Times New Roman" w:hAnsi="Times New Roman" w:cs="Times New Roman"/>
          <w:iCs/>
          <w:spacing w:val="-1"/>
          <w:sz w:val="28"/>
          <w:szCs w:val="28"/>
        </w:rPr>
        <w:t xml:space="preserve">Издательство Москва «Просвещение», 2009 год.  </w:t>
      </w:r>
    </w:p>
    <w:p w:rsidR="00600805" w:rsidRDefault="00600805"/>
    <w:p w:rsidR="00B45AB7" w:rsidRDefault="00B45AB7" w:rsidP="00600805">
      <w:pPr>
        <w:jc w:val="center"/>
        <w:rPr>
          <w:rFonts w:ascii="Times New Roman" w:hAnsi="Times New Roman" w:cs="Times New Roman"/>
          <w:b/>
          <w:sz w:val="36"/>
        </w:rPr>
      </w:pPr>
    </w:p>
    <w:p w:rsidR="00600805" w:rsidRPr="00644891" w:rsidRDefault="00600805" w:rsidP="00600805">
      <w:pPr>
        <w:jc w:val="center"/>
        <w:rPr>
          <w:rFonts w:ascii="Times New Roman" w:hAnsi="Times New Roman" w:cs="Times New Roman"/>
          <w:b/>
          <w:sz w:val="32"/>
          <w:szCs w:val="32"/>
        </w:rPr>
      </w:pPr>
      <w:r w:rsidRPr="00644891">
        <w:rPr>
          <w:rFonts w:ascii="Times New Roman" w:hAnsi="Times New Roman" w:cs="Times New Roman"/>
          <w:b/>
          <w:sz w:val="32"/>
          <w:szCs w:val="32"/>
        </w:rPr>
        <w:t>Пояснительная записка</w:t>
      </w:r>
    </w:p>
    <w:p w:rsidR="006C2EA4" w:rsidRPr="00644891" w:rsidRDefault="00644891">
      <w:pPr>
        <w:rPr>
          <w:rFonts w:ascii="Times New Roman" w:hAnsi="Times New Roman" w:cs="Times New Roman"/>
          <w:sz w:val="24"/>
          <w:szCs w:val="24"/>
        </w:rPr>
      </w:pPr>
      <w:r>
        <w:rPr>
          <w:rFonts w:ascii="Times New Roman" w:hAnsi="Times New Roman" w:cs="Times New Roman"/>
          <w:sz w:val="28"/>
          <w:szCs w:val="28"/>
        </w:rPr>
        <w:t xml:space="preserve"> </w:t>
      </w:r>
      <w:r w:rsidRPr="0064489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4891">
        <w:rPr>
          <w:rFonts w:ascii="Times New Roman" w:hAnsi="Times New Roman" w:cs="Times New Roman"/>
          <w:sz w:val="24"/>
          <w:szCs w:val="24"/>
        </w:rPr>
        <w:t xml:space="preserve"> </w:t>
      </w:r>
      <w:proofErr w:type="gramStart"/>
      <w:r w:rsidR="006C2EA4" w:rsidRPr="00644891">
        <w:rPr>
          <w:rFonts w:ascii="Times New Roman" w:hAnsi="Times New Roman" w:cs="Times New Roman"/>
          <w:sz w:val="24"/>
          <w:szCs w:val="24"/>
        </w:rPr>
        <w:t>Рабочая программа составлена к УМК С.М. Никольского и др. «Алгебра и начала математического анализа», 11 класс,  на основе федерального компонента государственного стандарта общего образования, примерной программы по математике среднего (полного) общего образования (базовый уровень) для общеобразовательных школ, гимназий, лицеев, 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с учетом требований к</w:t>
      </w:r>
      <w:proofErr w:type="gramEnd"/>
      <w:r w:rsidR="006C2EA4" w:rsidRPr="00644891">
        <w:rPr>
          <w:rFonts w:ascii="Times New Roman" w:hAnsi="Times New Roman" w:cs="Times New Roman"/>
          <w:sz w:val="24"/>
          <w:szCs w:val="24"/>
        </w:rPr>
        <w:t xml:space="preserve">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 базисного учебного плана на 2016-2017 учебный год, с учетом авторского тематического планирования учебного материала.</w:t>
      </w:r>
    </w:p>
    <w:p w:rsidR="006C2EA4" w:rsidRPr="00644891" w:rsidRDefault="006C2EA4" w:rsidP="006C2EA4">
      <w:pPr>
        <w:pStyle w:val="Style3"/>
        <w:spacing w:line="240" w:lineRule="auto"/>
        <w:ind w:firstLine="360"/>
        <w:jc w:val="both"/>
        <w:rPr>
          <w:rFonts w:ascii="Times New Roman" w:hAnsi="Times New Roman" w:cs="Times New Roman"/>
          <w:bCs/>
          <w:i/>
          <w:iCs/>
        </w:rPr>
      </w:pPr>
      <w:r w:rsidRPr="00644891">
        <w:rPr>
          <w:rFonts w:ascii="Times New Roman" w:hAnsi="Times New Roman" w:cs="Times New Roman"/>
          <w:bCs/>
        </w:rPr>
        <w:t xml:space="preserve">Настоящая рабочая программа написана на основании следующих </w:t>
      </w:r>
      <w:r w:rsidRPr="00644891">
        <w:rPr>
          <w:rFonts w:ascii="Times New Roman" w:hAnsi="Times New Roman" w:cs="Times New Roman"/>
          <w:bCs/>
          <w:i/>
        </w:rPr>
        <w:t>нормативн</w:t>
      </w:r>
      <w:proofErr w:type="gramStart"/>
      <w:r w:rsidRPr="00644891">
        <w:rPr>
          <w:rFonts w:ascii="Times New Roman" w:hAnsi="Times New Roman" w:cs="Times New Roman"/>
          <w:bCs/>
          <w:i/>
        </w:rPr>
        <w:t>о-</w:t>
      </w:r>
      <w:proofErr w:type="gramEnd"/>
      <w:r w:rsidRPr="00644891">
        <w:rPr>
          <w:rFonts w:ascii="Times New Roman" w:hAnsi="Times New Roman" w:cs="Times New Roman"/>
          <w:bCs/>
          <w:i/>
        </w:rPr>
        <w:t xml:space="preserve"> правовых </w:t>
      </w:r>
      <w:r w:rsidRPr="00644891">
        <w:rPr>
          <w:rFonts w:ascii="Times New Roman" w:hAnsi="Times New Roman" w:cs="Times New Roman"/>
          <w:bCs/>
          <w:i/>
          <w:iCs/>
        </w:rPr>
        <w:t>документов:</w:t>
      </w:r>
    </w:p>
    <w:p w:rsidR="006C2EA4" w:rsidRPr="00644891" w:rsidRDefault="006C2EA4" w:rsidP="006C2EA4">
      <w:pPr>
        <w:pStyle w:val="Style3"/>
        <w:spacing w:line="240" w:lineRule="auto"/>
        <w:ind w:firstLine="360"/>
        <w:jc w:val="both"/>
        <w:rPr>
          <w:rFonts w:ascii="Times New Roman" w:hAnsi="Times New Roman" w:cs="Times New Roman"/>
          <w:color w:val="000000"/>
        </w:rPr>
      </w:pPr>
      <w:r w:rsidRPr="00644891">
        <w:rPr>
          <w:rFonts w:ascii="Times New Roman" w:hAnsi="Times New Roman" w:cs="Times New Roman"/>
          <w:color w:val="000000"/>
        </w:rPr>
        <w:t xml:space="preserve">Стандарт среднего (полного) общего образования по математике. Сборник нормативных документов. Математика //сост. Э.Д. Днепров, А.Г. Аркадьев М.: Дрофа, 2014г. </w:t>
      </w:r>
    </w:p>
    <w:p w:rsidR="006C2EA4" w:rsidRPr="00644891" w:rsidRDefault="006C2EA4" w:rsidP="006C2EA4">
      <w:pPr>
        <w:pStyle w:val="a9"/>
        <w:widowControl w:val="0"/>
        <w:numPr>
          <w:ilvl w:val="0"/>
          <w:numId w:val="3"/>
        </w:numPr>
        <w:spacing w:after="0" w:line="240" w:lineRule="auto"/>
        <w:contextualSpacing/>
        <w:jc w:val="both"/>
        <w:rPr>
          <w:rStyle w:val="a8"/>
          <w:rFonts w:ascii="Times New Roman" w:hAnsi="Times New Roman" w:cs="Times New Roman"/>
          <w:b w:val="0"/>
          <w:sz w:val="24"/>
          <w:szCs w:val="24"/>
        </w:rPr>
      </w:pPr>
      <w:r w:rsidRPr="00644891">
        <w:rPr>
          <w:rFonts w:ascii="Times New Roman" w:hAnsi="Times New Roman" w:cs="Times New Roman"/>
          <w:sz w:val="24"/>
          <w:szCs w:val="24"/>
        </w:rPr>
        <w:t xml:space="preserve">Федеральный базисный учебный план для общеобразовательных учреждений Российской Федерации, утвержденным приказом Министерства образования Российской Федерации от 09.03.2004 г. № 1312 (с изменениями) и федеральным государственным образовательным стандартом начального общего образования, утвержденным приказом </w:t>
      </w:r>
      <w:proofErr w:type="spellStart"/>
      <w:r w:rsidRPr="00644891">
        <w:rPr>
          <w:rFonts w:ascii="Times New Roman" w:hAnsi="Times New Roman" w:cs="Times New Roman"/>
          <w:sz w:val="24"/>
          <w:szCs w:val="24"/>
        </w:rPr>
        <w:t>Минобрнауки</w:t>
      </w:r>
      <w:proofErr w:type="spellEnd"/>
      <w:r w:rsidRPr="00644891">
        <w:rPr>
          <w:rFonts w:ascii="Times New Roman" w:hAnsi="Times New Roman" w:cs="Times New Roman"/>
          <w:sz w:val="24"/>
          <w:szCs w:val="24"/>
        </w:rPr>
        <w:t xml:space="preserve"> РФ </w:t>
      </w:r>
      <w:r w:rsidRPr="00644891">
        <w:rPr>
          <w:rStyle w:val="a8"/>
          <w:rFonts w:ascii="Times New Roman" w:hAnsi="Times New Roman" w:cs="Times New Roman"/>
          <w:b w:val="0"/>
          <w:sz w:val="24"/>
          <w:szCs w:val="24"/>
        </w:rPr>
        <w:t>от 06.10.2014 N 373.</w:t>
      </w:r>
    </w:p>
    <w:p w:rsidR="006C2EA4" w:rsidRPr="00644891" w:rsidRDefault="006C2EA4" w:rsidP="006C2EA4">
      <w:pPr>
        <w:pStyle w:val="a9"/>
        <w:widowControl w:val="0"/>
        <w:numPr>
          <w:ilvl w:val="0"/>
          <w:numId w:val="3"/>
        </w:numPr>
        <w:spacing w:after="0" w:line="240" w:lineRule="auto"/>
        <w:contextualSpacing/>
        <w:jc w:val="both"/>
        <w:rPr>
          <w:rStyle w:val="a8"/>
          <w:rFonts w:ascii="Times New Roman" w:hAnsi="Times New Roman" w:cs="Times New Roman"/>
          <w:b w:val="0"/>
          <w:sz w:val="24"/>
          <w:szCs w:val="24"/>
        </w:rPr>
      </w:pPr>
      <w:r w:rsidRPr="00644891">
        <w:rPr>
          <w:rStyle w:val="a8"/>
          <w:rFonts w:ascii="Times New Roman" w:hAnsi="Times New Roman" w:cs="Times New Roman"/>
          <w:b w:val="0"/>
          <w:sz w:val="24"/>
          <w:szCs w:val="24"/>
        </w:rPr>
        <w:t xml:space="preserve">Закон «Об образовании» Приказ Минобразования России от 05.03.2004 г. № 1089 «Об </w:t>
      </w:r>
      <w:r w:rsidRPr="00644891">
        <w:rPr>
          <w:rStyle w:val="a8"/>
          <w:rFonts w:ascii="Times New Roman" w:hAnsi="Times New Roman" w:cs="Times New Roman"/>
          <w:b w:val="0"/>
          <w:sz w:val="24"/>
          <w:szCs w:val="24"/>
        </w:rPr>
        <w:lastRenderedPageBreak/>
        <w:t xml:space="preserve">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6C2EA4" w:rsidRPr="00644891" w:rsidRDefault="006C2EA4" w:rsidP="006C2EA4">
      <w:pPr>
        <w:pStyle w:val="a9"/>
        <w:widowControl w:val="0"/>
        <w:numPr>
          <w:ilvl w:val="0"/>
          <w:numId w:val="3"/>
        </w:numPr>
        <w:spacing w:after="0" w:line="240" w:lineRule="auto"/>
        <w:contextualSpacing/>
        <w:jc w:val="both"/>
        <w:rPr>
          <w:rStyle w:val="a8"/>
          <w:rFonts w:ascii="Times New Roman" w:hAnsi="Times New Roman" w:cs="Times New Roman"/>
          <w:b w:val="0"/>
          <w:sz w:val="24"/>
          <w:szCs w:val="24"/>
        </w:rPr>
      </w:pPr>
      <w:r w:rsidRPr="00644891">
        <w:rPr>
          <w:rStyle w:val="a8"/>
          <w:rFonts w:ascii="Times New Roman" w:hAnsi="Times New Roman" w:cs="Times New Roman"/>
          <w:b w:val="0"/>
          <w:sz w:val="24"/>
          <w:szCs w:val="24"/>
        </w:rPr>
        <w:t xml:space="preserve">Письмо Минобразования России от 20.02.2004 г. № 03-51-10/14-03 «О введении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6C2EA4" w:rsidRPr="00644891" w:rsidRDefault="006C2EA4" w:rsidP="006C2EA4">
      <w:pPr>
        <w:pStyle w:val="a9"/>
        <w:widowControl w:val="0"/>
        <w:numPr>
          <w:ilvl w:val="0"/>
          <w:numId w:val="3"/>
        </w:numPr>
        <w:spacing w:after="0" w:line="240" w:lineRule="auto"/>
        <w:contextualSpacing/>
        <w:jc w:val="both"/>
        <w:rPr>
          <w:rStyle w:val="a8"/>
          <w:rFonts w:ascii="Times New Roman" w:hAnsi="Times New Roman" w:cs="Times New Roman"/>
          <w:b w:val="0"/>
          <w:sz w:val="24"/>
          <w:szCs w:val="24"/>
        </w:rPr>
      </w:pPr>
      <w:r w:rsidRPr="00644891">
        <w:rPr>
          <w:rStyle w:val="a8"/>
          <w:rFonts w:ascii="Times New Roman" w:hAnsi="Times New Roman" w:cs="Times New Roman"/>
          <w:b w:val="0"/>
          <w:sz w:val="24"/>
          <w:szCs w:val="24"/>
        </w:rPr>
        <w:t xml:space="preserve">Приказ Минобразования России от 09.03.2004 г. № 1312 «Об утверждении федерального базисного учебного плана и примерных учебных планов для общеобразовательных учреждений РФ, реализующих программы общего образования» </w:t>
      </w:r>
    </w:p>
    <w:p w:rsidR="006C2EA4" w:rsidRPr="00644891" w:rsidRDefault="006C2EA4" w:rsidP="006C2EA4">
      <w:pPr>
        <w:pStyle w:val="a9"/>
        <w:widowControl w:val="0"/>
        <w:numPr>
          <w:ilvl w:val="0"/>
          <w:numId w:val="3"/>
        </w:numPr>
        <w:spacing w:after="0" w:line="240" w:lineRule="auto"/>
        <w:contextualSpacing/>
        <w:jc w:val="both"/>
        <w:rPr>
          <w:rStyle w:val="a8"/>
          <w:rFonts w:ascii="Times New Roman" w:hAnsi="Times New Roman" w:cs="Times New Roman"/>
          <w:b w:val="0"/>
          <w:sz w:val="24"/>
          <w:szCs w:val="24"/>
        </w:rPr>
      </w:pPr>
      <w:r w:rsidRPr="00644891">
        <w:rPr>
          <w:rStyle w:val="a8"/>
          <w:rFonts w:ascii="Times New Roman" w:hAnsi="Times New Roman" w:cs="Times New Roman"/>
          <w:b w:val="0"/>
          <w:sz w:val="24"/>
          <w:szCs w:val="24"/>
        </w:rPr>
        <w:t xml:space="preserve">Письмо </w:t>
      </w:r>
      <w:proofErr w:type="spellStart"/>
      <w:r w:rsidRPr="00644891">
        <w:rPr>
          <w:rStyle w:val="a8"/>
          <w:rFonts w:ascii="Times New Roman" w:hAnsi="Times New Roman" w:cs="Times New Roman"/>
          <w:b w:val="0"/>
          <w:sz w:val="24"/>
          <w:szCs w:val="24"/>
        </w:rPr>
        <w:t>Минобрнауки</w:t>
      </w:r>
      <w:proofErr w:type="spellEnd"/>
      <w:r w:rsidRPr="00644891">
        <w:rPr>
          <w:rStyle w:val="a8"/>
          <w:rFonts w:ascii="Times New Roman" w:hAnsi="Times New Roman" w:cs="Times New Roman"/>
          <w:b w:val="0"/>
          <w:sz w:val="24"/>
          <w:szCs w:val="24"/>
        </w:rPr>
        <w:t xml:space="preserve"> России от 07.07.2005 г. «О примерных программах по учебным предметам федерального базисного учебного плана» Федеральный компонент государственного стандарта общего образования </w:t>
      </w:r>
    </w:p>
    <w:p w:rsidR="006C2EA4" w:rsidRPr="00644891" w:rsidRDefault="006C2EA4" w:rsidP="006C2EA4">
      <w:pPr>
        <w:pStyle w:val="a9"/>
        <w:widowControl w:val="0"/>
        <w:numPr>
          <w:ilvl w:val="0"/>
          <w:numId w:val="3"/>
        </w:numPr>
        <w:spacing w:after="0" w:line="240" w:lineRule="auto"/>
        <w:contextualSpacing/>
        <w:jc w:val="both"/>
        <w:rPr>
          <w:rStyle w:val="a8"/>
          <w:rFonts w:ascii="Times New Roman" w:hAnsi="Times New Roman" w:cs="Times New Roman"/>
          <w:b w:val="0"/>
          <w:sz w:val="24"/>
          <w:szCs w:val="24"/>
        </w:rPr>
      </w:pPr>
      <w:r w:rsidRPr="00644891">
        <w:rPr>
          <w:rStyle w:val="a8"/>
          <w:rFonts w:ascii="Times New Roman" w:hAnsi="Times New Roman" w:cs="Times New Roman"/>
          <w:b w:val="0"/>
          <w:sz w:val="24"/>
          <w:szCs w:val="24"/>
        </w:rPr>
        <w:t>Примерные программы по математике федерального базисного учебного плана</w:t>
      </w:r>
    </w:p>
    <w:p w:rsidR="006C2EA4" w:rsidRPr="00644891" w:rsidRDefault="006C2EA4" w:rsidP="006C2EA4">
      <w:pPr>
        <w:pStyle w:val="Style3"/>
        <w:numPr>
          <w:ilvl w:val="0"/>
          <w:numId w:val="3"/>
        </w:numPr>
        <w:spacing w:line="240" w:lineRule="auto"/>
        <w:jc w:val="both"/>
        <w:rPr>
          <w:rStyle w:val="FontStyle18"/>
          <w:bCs/>
          <w:sz w:val="24"/>
          <w:szCs w:val="24"/>
        </w:rPr>
      </w:pPr>
      <w:r w:rsidRPr="00644891">
        <w:rPr>
          <w:rStyle w:val="FontStyle18"/>
          <w:sz w:val="24"/>
          <w:szCs w:val="24"/>
        </w:rPr>
        <w:t xml:space="preserve"> Приказ </w:t>
      </w:r>
      <w:r w:rsidRPr="00644891">
        <w:rPr>
          <w:rFonts w:ascii="Times New Roman" w:hAnsi="Times New Roman" w:cs="Times New Roman"/>
        </w:rPr>
        <w:t>Министерства образования и науки Российской Федерации (</w:t>
      </w:r>
      <w:proofErr w:type="spellStart"/>
      <w:r w:rsidRPr="00644891">
        <w:rPr>
          <w:rFonts w:ascii="Times New Roman" w:hAnsi="Times New Roman" w:cs="Times New Roman"/>
        </w:rPr>
        <w:t>Минобнауки</w:t>
      </w:r>
      <w:proofErr w:type="spellEnd"/>
      <w:r w:rsidRPr="00644891">
        <w:rPr>
          <w:rFonts w:ascii="Times New Roman" w:hAnsi="Times New Roman" w:cs="Times New Roman"/>
        </w:rPr>
        <w:br/>
        <w:t>России) от 27 декабря 2011 г. № 2885 г. Москва «Об утверждении</w:t>
      </w:r>
      <w:r w:rsidRPr="00644891">
        <w:rPr>
          <w:rFonts w:ascii="Times New Roman" w:hAnsi="Times New Roman" w:cs="Times New Roman"/>
        </w:rPr>
        <w:br/>
        <w:t xml:space="preserve">федеральных перечней учебников, рекомендованных (допущенных) к </w:t>
      </w:r>
      <w:r w:rsidRPr="00644891">
        <w:rPr>
          <w:rFonts w:ascii="Times New Roman" w:hAnsi="Times New Roman" w:cs="Times New Roman"/>
        </w:rPr>
        <w:br/>
        <w:t>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2016/2017 учебный год»</w:t>
      </w:r>
    </w:p>
    <w:p w:rsidR="006C2EA4" w:rsidRPr="00644891" w:rsidRDefault="006C2EA4" w:rsidP="006C2EA4">
      <w:pPr>
        <w:pStyle w:val="a9"/>
        <w:widowControl w:val="0"/>
        <w:spacing w:after="0" w:line="240" w:lineRule="auto"/>
        <w:contextualSpacing/>
        <w:jc w:val="both"/>
        <w:rPr>
          <w:rStyle w:val="a8"/>
          <w:rFonts w:ascii="Times New Roman" w:hAnsi="Times New Roman" w:cs="Times New Roman"/>
          <w:b w:val="0"/>
          <w:sz w:val="24"/>
          <w:szCs w:val="24"/>
        </w:rPr>
      </w:pPr>
    </w:p>
    <w:p w:rsidR="006C2EA4" w:rsidRPr="00644891" w:rsidRDefault="006C2EA4" w:rsidP="006C2EA4">
      <w:pPr>
        <w:pStyle w:val="a9"/>
        <w:widowControl w:val="0"/>
        <w:spacing w:after="0" w:line="240" w:lineRule="auto"/>
        <w:ind w:left="0"/>
        <w:contextualSpacing/>
        <w:jc w:val="both"/>
        <w:rPr>
          <w:rFonts w:ascii="Times New Roman" w:hAnsi="Times New Roman" w:cs="Times New Roman"/>
          <w:b/>
          <w:sz w:val="24"/>
          <w:szCs w:val="24"/>
        </w:rPr>
      </w:pPr>
      <w:r w:rsidRPr="00644891">
        <w:rPr>
          <w:rFonts w:ascii="Times New Roman" w:hAnsi="Times New Roman" w:cs="Times New Roman"/>
          <w:color w:val="000000"/>
          <w:sz w:val="24"/>
          <w:szCs w:val="24"/>
        </w:rPr>
        <w:t xml:space="preserve">Рабочая программа составлена с учетом следующего </w:t>
      </w:r>
      <w:r w:rsidRPr="00644891">
        <w:rPr>
          <w:rFonts w:ascii="Times New Roman" w:hAnsi="Times New Roman" w:cs="Times New Roman"/>
          <w:i/>
          <w:color w:val="000000"/>
          <w:sz w:val="24"/>
          <w:szCs w:val="24"/>
        </w:rPr>
        <w:t>учебно-методического комплекта</w:t>
      </w:r>
      <w:r w:rsidRPr="00644891">
        <w:rPr>
          <w:rFonts w:ascii="Times New Roman" w:hAnsi="Times New Roman" w:cs="Times New Roman"/>
          <w:color w:val="000000"/>
          <w:sz w:val="24"/>
          <w:szCs w:val="24"/>
        </w:rPr>
        <w:t>:</w:t>
      </w:r>
    </w:p>
    <w:p w:rsidR="006C2EA4" w:rsidRPr="00644891" w:rsidRDefault="006C2EA4" w:rsidP="006C2EA4">
      <w:pPr>
        <w:pStyle w:val="a3"/>
        <w:numPr>
          <w:ilvl w:val="0"/>
          <w:numId w:val="2"/>
        </w:numPr>
        <w:shd w:val="clear" w:color="auto" w:fill="FFFFFF"/>
        <w:spacing w:after="0" w:afterAutospacing="0"/>
        <w:ind w:left="0" w:firstLine="426"/>
        <w:rPr>
          <w:color w:val="000000"/>
        </w:rPr>
      </w:pPr>
      <w:r w:rsidRPr="00644891">
        <w:rPr>
          <w:color w:val="000000"/>
        </w:rPr>
        <w:t>Программы общеобразовательных учреждений. Алгебра и начала математического анализа 10-11 классы</w:t>
      </w:r>
      <w:proofErr w:type="gramStart"/>
      <w:r w:rsidRPr="00644891">
        <w:rPr>
          <w:color w:val="000000"/>
        </w:rPr>
        <w:t xml:space="preserve">.: </w:t>
      </w:r>
      <w:proofErr w:type="gramEnd"/>
      <w:r w:rsidRPr="00644891">
        <w:rPr>
          <w:color w:val="000000"/>
        </w:rPr>
        <w:t xml:space="preserve">Т. А. </w:t>
      </w:r>
      <w:proofErr w:type="spellStart"/>
      <w:r w:rsidRPr="00644891">
        <w:rPr>
          <w:color w:val="000000"/>
        </w:rPr>
        <w:t>Бурмистрова</w:t>
      </w:r>
      <w:proofErr w:type="spellEnd"/>
      <w:r w:rsidRPr="00644891">
        <w:rPr>
          <w:color w:val="000000"/>
        </w:rPr>
        <w:t>. – М.: Просвещение, 2009.</w:t>
      </w:r>
    </w:p>
    <w:p w:rsidR="006C2EA4" w:rsidRPr="00644891" w:rsidRDefault="00600805" w:rsidP="00644891">
      <w:pPr>
        <w:rPr>
          <w:rFonts w:ascii="Times New Roman" w:hAnsi="Times New Roman" w:cs="Times New Roman"/>
          <w:bCs/>
          <w:sz w:val="24"/>
          <w:szCs w:val="24"/>
        </w:rPr>
      </w:pPr>
      <w:r w:rsidRPr="00644891">
        <w:rPr>
          <w:rStyle w:val="FontStyle18"/>
          <w:bCs/>
          <w:sz w:val="24"/>
          <w:szCs w:val="24"/>
        </w:rPr>
        <w:t xml:space="preserve"> </w:t>
      </w:r>
    </w:p>
    <w:p w:rsidR="00600805" w:rsidRPr="00644891" w:rsidRDefault="00600805" w:rsidP="006C2EA4">
      <w:pPr>
        <w:pStyle w:val="Style3"/>
        <w:spacing w:line="240" w:lineRule="auto"/>
        <w:jc w:val="both"/>
        <w:rPr>
          <w:rFonts w:ascii="Times New Roman" w:hAnsi="Times New Roman" w:cs="Times New Roman"/>
          <w:bCs/>
        </w:rPr>
      </w:pPr>
    </w:p>
    <w:p w:rsidR="006C2EA4" w:rsidRPr="00644891" w:rsidRDefault="00644891" w:rsidP="006C2EA4">
      <w:pPr>
        <w:pStyle w:val="a6"/>
        <w:rPr>
          <w:rFonts w:ascii="Times New Roman" w:hAnsi="Times New Roman"/>
          <w:color w:val="000000"/>
          <w:sz w:val="24"/>
          <w:szCs w:val="24"/>
        </w:rPr>
      </w:pPr>
      <w:r w:rsidRPr="00644891">
        <w:rPr>
          <w:rFonts w:ascii="Times New Roman" w:hAnsi="Times New Roman"/>
          <w:b/>
          <w:color w:val="000000"/>
          <w:sz w:val="24"/>
          <w:szCs w:val="24"/>
        </w:rPr>
        <w:t>Цели  изучения  предмета</w:t>
      </w:r>
      <w:r w:rsidR="006C2EA4" w:rsidRPr="00644891">
        <w:rPr>
          <w:rFonts w:ascii="Times New Roman" w:hAnsi="Times New Roman"/>
          <w:color w:val="000000"/>
          <w:sz w:val="24"/>
          <w:szCs w:val="24"/>
        </w:rPr>
        <w:t>:</w:t>
      </w:r>
    </w:p>
    <w:p w:rsidR="006C2EA4" w:rsidRPr="00644891" w:rsidRDefault="006C2EA4" w:rsidP="006C2EA4">
      <w:pPr>
        <w:pStyle w:val="a6"/>
        <w:numPr>
          <w:ilvl w:val="0"/>
          <w:numId w:val="1"/>
        </w:numPr>
        <w:jc w:val="both"/>
        <w:rPr>
          <w:rFonts w:ascii="Times New Roman" w:hAnsi="Times New Roman"/>
          <w:sz w:val="24"/>
          <w:szCs w:val="24"/>
        </w:rPr>
      </w:pPr>
      <w:r w:rsidRPr="00644891">
        <w:rPr>
          <w:rFonts w:ascii="Times New Roman" w:hAnsi="Times New Roman"/>
          <w:sz w:val="24"/>
          <w:szCs w:val="24"/>
        </w:rPr>
        <w:t>Обеспечить прочное и сознательное овладение  системой математических знаний и умений, необходимых для применения в практической деятельности, изучения смежных дисциплин;</w:t>
      </w:r>
    </w:p>
    <w:p w:rsidR="006C2EA4" w:rsidRPr="00644891" w:rsidRDefault="006C2EA4" w:rsidP="006C2EA4">
      <w:pPr>
        <w:pStyle w:val="a6"/>
        <w:numPr>
          <w:ilvl w:val="0"/>
          <w:numId w:val="1"/>
        </w:numPr>
        <w:jc w:val="both"/>
        <w:rPr>
          <w:rFonts w:ascii="Times New Roman" w:hAnsi="Times New Roman"/>
          <w:sz w:val="24"/>
          <w:szCs w:val="24"/>
        </w:rPr>
      </w:pPr>
      <w:r w:rsidRPr="00644891">
        <w:rPr>
          <w:rFonts w:ascii="Times New Roman" w:hAnsi="Times New Roman"/>
          <w:sz w:val="24"/>
          <w:szCs w:val="24"/>
        </w:rPr>
        <w:t>Формировать качества личности, необходимые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6C2EA4" w:rsidRPr="00644891" w:rsidRDefault="006C2EA4" w:rsidP="006C2EA4">
      <w:pPr>
        <w:pStyle w:val="a6"/>
        <w:numPr>
          <w:ilvl w:val="0"/>
          <w:numId w:val="1"/>
        </w:numPr>
        <w:jc w:val="both"/>
        <w:rPr>
          <w:rFonts w:ascii="Times New Roman" w:hAnsi="Times New Roman"/>
          <w:sz w:val="24"/>
          <w:szCs w:val="24"/>
        </w:rPr>
      </w:pPr>
      <w:r w:rsidRPr="00644891">
        <w:rPr>
          <w:rFonts w:ascii="Times New Roman" w:hAnsi="Times New Roman"/>
          <w:sz w:val="24"/>
          <w:szCs w:val="24"/>
        </w:rPr>
        <w:t>Воспитывать культуру личности, отношения к математике как части общечеловеческой культуры, понимание значимости математики для научно – технического процесса.</w:t>
      </w:r>
    </w:p>
    <w:p w:rsidR="006C2EA4" w:rsidRPr="00644891" w:rsidRDefault="006C2EA4" w:rsidP="006C2EA4">
      <w:pPr>
        <w:pStyle w:val="a6"/>
        <w:rPr>
          <w:rFonts w:ascii="Times New Roman" w:hAnsi="Times New Roman"/>
          <w:b/>
          <w:i/>
          <w:color w:val="000000"/>
          <w:sz w:val="24"/>
          <w:szCs w:val="24"/>
        </w:rPr>
      </w:pPr>
    </w:p>
    <w:p w:rsidR="006C2EA4" w:rsidRPr="00644891" w:rsidRDefault="006C2EA4" w:rsidP="006C2EA4">
      <w:pPr>
        <w:pStyle w:val="a6"/>
        <w:rPr>
          <w:rFonts w:ascii="Times New Roman" w:hAnsi="Times New Roman"/>
          <w:b/>
          <w:color w:val="000000"/>
          <w:sz w:val="24"/>
          <w:szCs w:val="24"/>
        </w:rPr>
      </w:pPr>
      <w:r w:rsidRPr="00644891">
        <w:rPr>
          <w:rFonts w:ascii="Times New Roman" w:hAnsi="Times New Roman"/>
          <w:b/>
          <w:color w:val="000000"/>
          <w:sz w:val="24"/>
          <w:szCs w:val="24"/>
        </w:rPr>
        <w:t>Задачи изучения</w:t>
      </w:r>
      <w:r w:rsidR="00644891" w:rsidRPr="00644891">
        <w:rPr>
          <w:rFonts w:ascii="Times New Roman" w:hAnsi="Times New Roman"/>
          <w:b/>
          <w:color w:val="000000"/>
          <w:sz w:val="24"/>
          <w:szCs w:val="24"/>
        </w:rPr>
        <w:t xml:space="preserve">  предмета</w:t>
      </w:r>
      <w:r w:rsidRPr="00644891">
        <w:rPr>
          <w:rFonts w:ascii="Times New Roman" w:hAnsi="Times New Roman"/>
          <w:b/>
          <w:color w:val="000000"/>
          <w:sz w:val="24"/>
          <w:szCs w:val="24"/>
        </w:rPr>
        <w:t>:</w:t>
      </w:r>
    </w:p>
    <w:p w:rsidR="006C2EA4" w:rsidRPr="00644891" w:rsidRDefault="006C2EA4" w:rsidP="006C2EA4">
      <w:pPr>
        <w:numPr>
          <w:ilvl w:val="0"/>
          <w:numId w:val="1"/>
        </w:numPr>
        <w:suppressAutoHyphens/>
        <w:spacing w:after="0" w:line="240" w:lineRule="auto"/>
        <w:ind w:right="48"/>
        <w:jc w:val="both"/>
        <w:rPr>
          <w:rFonts w:ascii="Times New Roman" w:hAnsi="Times New Roman" w:cs="Times New Roman"/>
          <w:sz w:val="24"/>
          <w:szCs w:val="24"/>
        </w:rPr>
      </w:pPr>
      <w:r w:rsidRPr="00644891">
        <w:rPr>
          <w:rFonts w:ascii="Times New Roman" w:hAnsi="Times New Roman" w:cs="Times New Roman"/>
          <w:sz w:val="24"/>
          <w:szCs w:val="24"/>
        </w:rPr>
        <w:t xml:space="preserve">Изучить выражения и действия с ними, преобразование выражений, применение преобразований при доказательстве тождеств, решении уравнений, систем уравнений, решении текстовых задач; функции </w:t>
      </w:r>
    </w:p>
    <w:p w:rsidR="006C2EA4" w:rsidRPr="00644891" w:rsidRDefault="006C2EA4" w:rsidP="006C2EA4">
      <w:pPr>
        <w:numPr>
          <w:ilvl w:val="0"/>
          <w:numId w:val="1"/>
        </w:numPr>
        <w:suppressAutoHyphens/>
        <w:spacing w:after="0" w:line="240" w:lineRule="auto"/>
        <w:ind w:right="48"/>
        <w:jc w:val="both"/>
        <w:rPr>
          <w:rFonts w:ascii="Times New Roman" w:hAnsi="Times New Roman" w:cs="Times New Roman"/>
          <w:sz w:val="24"/>
          <w:szCs w:val="24"/>
        </w:rPr>
      </w:pPr>
      <w:r w:rsidRPr="00644891">
        <w:rPr>
          <w:rFonts w:ascii="Times New Roman" w:hAnsi="Times New Roman" w:cs="Times New Roman"/>
          <w:sz w:val="24"/>
          <w:szCs w:val="24"/>
        </w:rPr>
        <w:t>Формировать устойчивый интерес учащихся к предмету, качества мышления,      характерные для математической де</w:t>
      </w:r>
      <w:r w:rsidRPr="00644891">
        <w:rPr>
          <w:rFonts w:ascii="Times New Roman" w:hAnsi="Times New Roman" w:cs="Times New Roman"/>
          <w:sz w:val="24"/>
          <w:szCs w:val="24"/>
        </w:rPr>
        <w:softHyphen/>
        <w:t>ятельности и необходимых человеку для полноценного функ</w:t>
      </w:r>
      <w:r w:rsidRPr="00644891">
        <w:rPr>
          <w:rFonts w:ascii="Times New Roman" w:hAnsi="Times New Roman" w:cs="Times New Roman"/>
          <w:sz w:val="24"/>
          <w:szCs w:val="24"/>
        </w:rPr>
        <w:softHyphen/>
        <w:t xml:space="preserve">ционирования в обществе; </w:t>
      </w:r>
    </w:p>
    <w:p w:rsidR="006C2EA4" w:rsidRPr="00644891" w:rsidRDefault="006C2EA4" w:rsidP="006C2EA4">
      <w:pPr>
        <w:pStyle w:val="a4"/>
        <w:numPr>
          <w:ilvl w:val="0"/>
          <w:numId w:val="1"/>
        </w:numPr>
        <w:suppressAutoHyphens/>
        <w:overflowPunct w:val="0"/>
        <w:autoSpaceDE w:val="0"/>
        <w:spacing w:after="120"/>
        <w:contextualSpacing/>
        <w:textAlignment w:val="baseline"/>
        <w:rPr>
          <w:b w:val="0"/>
          <w:szCs w:val="24"/>
        </w:rPr>
      </w:pPr>
      <w:r w:rsidRPr="00644891">
        <w:rPr>
          <w:b w:val="0"/>
          <w:szCs w:val="24"/>
        </w:rPr>
        <w:t>Развивать математические и творческие способности, логическое мышление и речевые   умения; прак</w:t>
      </w:r>
      <w:r w:rsidRPr="00644891">
        <w:rPr>
          <w:b w:val="0"/>
          <w:szCs w:val="24"/>
        </w:rPr>
        <w:softHyphen/>
        <w:t>тические навыки вычислений, универсальные учебные действия, ИКТ-компетентность,  умение работать с текстом.</w:t>
      </w:r>
    </w:p>
    <w:p w:rsidR="006C2EA4" w:rsidRPr="00644891" w:rsidRDefault="006C2EA4" w:rsidP="006C2EA4">
      <w:pPr>
        <w:pStyle w:val="a4"/>
        <w:suppressAutoHyphens/>
        <w:overflowPunct w:val="0"/>
        <w:autoSpaceDE w:val="0"/>
        <w:spacing w:after="120"/>
        <w:ind w:left="284"/>
        <w:contextualSpacing/>
        <w:textAlignment w:val="baseline"/>
        <w:rPr>
          <w:b w:val="0"/>
          <w:szCs w:val="24"/>
        </w:rPr>
      </w:pPr>
    </w:p>
    <w:p w:rsidR="00644891" w:rsidRDefault="00644891" w:rsidP="006C2EA4">
      <w:pPr>
        <w:pStyle w:val="Style3"/>
        <w:spacing w:line="254" w:lineRule="exact"/>
        <w:ind w:left="284"/>
        <w:jc w:val="center"/>
        <w:rPr>
          <w:rFonts w:ascii="Times New Roman" w:hAnsi="Times New Roman" w:cs="Times New Roman"/>
          <w:b/>
        </w:rPr>
      </w:pPr>
    </w:p>
    <w:p w:rsidR="00644891" w:rsidRDefault="00644891" w:rsidP="006C2EA4">
      <w:pPr>
        <w:pStyle w:val="Style3"/>
        <w:spacing w:line="254" w:lineRule="exact"/>
        <w:ind w:left="284"/>
        <w:jc w:val="center"/>
        <w:rPr>
          <w:rFonts w:ascii="Times New Roman" w:hAnsi="Times New Roman" w:cs="Times New Roman"/>
          <w:b/>
        </w:rPr>
      </w:pPr>
    </w:p>
    <w:p w:rsidR="006C2EA4" w:rsidRPr="00644891" w:rsidRDefault="006C2EA4" w:rsidP="006C2EA4">
      <w:pPr>
        <w:pStyle w:val="Style3"/>
        <w:spacing w:line="254" w:lineRule="exact"/>
        <w:ind w:left="284"/>
        <w:jc w:val="center"/>
        <w:rPr>
          <w:rFonts w:ascii="Times New Roman" w:hAnsi="Times New Roman" w:cs="Times New Roman"/>
          <w:b/>
        </w:rPr>
      </w:pPr>
      <w:r w:rsidRPr="00644891">
        <w:rPr>
          <w:rFonts w:ascii="Times New Roman" w:hAnsi="Times New Roman" w:cs="Times New Roman"/>
          <w:b/>
        </w:rPr>
        <w:lastRenderedPageBreak/>
        <w:t>ПЛАНИРУЕМЫЕ РЕЗУЛЬТАТЫ ОСВОЕНИЯ МАТЕМАТИКИ</w:t>
      </w:r>
    </w:p>
    <w:p w:rsidR="006C2EA4" w:rsidRPr="00644891" w:rsidRDefault="006C2EA4" w:rsidP="006C2EA4">
      <w:pPr>
        <w:pStyle w:val="Style3"/>
        <w:spacing w:line="254" w:lineRule="exact"/>
        <w:ind w:left="284"/>
        <w:jc w:val="both"/>
        <w:rPr>
          <w:rFonts w:ascii="Times New Roman" w:hAnsi="Times New Roman" w:cs="Times New Roman"/>
          <w:bCs/>
        </w:rPr>
      </w:pPr>
    </w:p>
    <w:p w:rsidR="006C2EA4" w:rsidRPr="00644891" w:rsidRDefault="006C2EA4" w:rsidP="006C2EA4">
      <w:pPr>
        <w:pStyle w:val="Style3"/>
        <w:spacing w:line="254" w:lineRule="exact"/>
        <w:ind w:left="284"/>
        <w:jc w:val="both"/>
        <w:rPr>
          <w:rFonts w:ascii="Times New Roman" w:hAnsi="Times New Roman" w:cs="Times New Roman"/>
          <w:bCs/>
        </w:rPr>
      </w:pPr>
      <w:r w:rsidRPr="00644891">
        <w:rPr>
          <w:rFonts w:ascii="Times New Roman" w:hAnsi="Times New Roman" w:cs="Times New Roman"/>
          <w:bCs/>
        </w:rPr>
        <w:t>Программа позволяет добиваться следующих результатов освоения образовательной программы основного общего образования.</w:t>
      </w:r>
    </w:p>
    <w:p w:rsidR="006C2EA4" w:rsidRPr="00644891" w:rsidRDefault="006C2EA4" w:rsidP="006C2EA4">
      <w:pPr>
        <w:ind w:left="284"/>
        <w:rPr>
          <w:rFonts w:ascii="Times New Roman" w:hAnsi="Times New Roman" w:cs="Times New Roman"/>
          <w:sz w:val="24"/>
          <w:szCs w:val="24"/>
        </w:rPr>
      </w:pP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iCs/>
          <w:color w:val="000000"/>
          <w:sz w:val="24"/>
          <w:szCs w:val="24"/>
        </w:rPr>
        <w:t>В результате изучения алгебры и начала анализа на базовом уровне в старшей школе ученик должен</w:t>
      </w:r>
      <w:proofErr w:type="gramStart"/>
      <w:r w:rsidRPr="00644891">
        <w:rPr>
          <w:rFonts w:ascii="Times New Roman" w:eastAsia="Calibri" w:hAnsi="Times New Roman" w:cs="Times New Roman"/>
          <w:bCs/>
          <w:i/>
          <w:iCs/>
          <w:color w:val="000000"/>
          <w:sz w:val="24"/>
          <w:szCs w:val="24"/>
        </w:rPr>
        <w:t xml:space="preserve"> :</w:t>
      </w:r>
      <w:proofErr w:type="gramEnd"/>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Знать/понимать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значение математической науки для решения задач, возникающих в теории и практике; широту и ограниченность применения математических методов к анализу и исследованию процессов и явлений в природе и обществе;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значение практики и вопросов, возникающих в самой математике, для формирования и развития математической науки;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значение идей, методов и результатов алгебры и математического анализа для построения моделей реальных процессов и ситуаций;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универсальный характер законов логики математических рассуждений, их применимость в различных областях человеческой деятельности;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различие требований, предъявляемых к доказательствам в математике, естественных, социально-экономических и гуманитарных науках, на практике; </w:t>
      </w:r>
    </w:p>
    <w:p w:rsidR="006C2EA4" w:rsidRPr="00644891" w:rsidRDefault="006C2EA4" w:rsidP="00644891">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вероятностных характер различных процессов и закономерностей окружающего мира. </w:t>
      </w:r>
    </w:p>
    <w:p w:rsidR="006C2EA4" w:rsidRPr="00644891" w:rsidRDefault="006C2EA4" w:rsidP="006C2EA4">
      <w:pPr>
        <w:pStyle w:val="a9"/>
        <w:numPr>
          <w:ilvl w:val="0"/>
          <w:numId w:val="1"/>
        </w:numPr>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Числовые и буквенные выражения </w:t>
      </w:r>
    </w:p>
    <w:p w:rsidR="006C2EA4" w:rsidRPr="00644891" w:rsidRDefault="006C2EA4" w:rsidP="006C2EA4">
      <w:pPr>
        <w:pStyle w:val="a9"/>
        <w:numPr>
          <w:ilvl w:val="0"/>
          <w:numId w:val="1"/>
        </w:numPr>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Уметь: </w:t>
      </w:r>
    </w:p>
    <w:p w:rsidR="006C2EA4" w:rsidRPr="00644891" w:rsidRDefault="006C2EA4" w:rsidP="006C2EA4">
      <w:pPr>
        <w:pStyle w:val="a9"/>
        <w:numPr>
          <w:ilvl w:val="0"/>
          <w:numId w:val="1"/>
        </w:numPr>
        <w:spacing w:after="46"/>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 </w:t>
      </w:r>
    </w:p>
    <w:p w:rsidR="006C2EA4" w:rsidRPr="00644891" w:rsidRDefault="006C2EA4" w:rsidP="006C2EA4">
      <w:pPr>
        <w:pStyle w:val="a9"/>
        <w:numPr>
          <w:ilvl w:val="0"/>
          <w:numId w:val="1"/>
        </w:numPr>
        <w:spacing w:after="46"/>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применять понятия, связанные с делимостью целых чисел, при решении математических задач;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находить корни многочленов с одной переменной, раскладывать многочлены на множители;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проводить преобразования числовых и буквенных выражений, включающих степени, радикалы, логарифмы и тригонометрические функции. </w:t>
      </w:r>
    </w:p>
    <w:p w:rsidR="006C2EA4" w:rsidRPr="00644891" w:rsidRDefault="006C2EA4" w:rsidP="006C2EA4">
      <w:pPr>
        <w:pStyle w:val="a9"/>
        <w:numPr>
          <w:ilvl w:val="0"/>
          <w:numId w:val="1"/>
        </w:numPr>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Использовать приобретенные знания и умения в практической деятельности и повседневной жизни </w:t>
      </w:r>
      <w:r w:rsidRPr="00644891">
        <w:rPr>
          <w:rFonts w:ascii="Times New Roman" w:eastAsia="Calibri" w:hAnsi="Times New Roman" w:cs="Times New Roman"/>
          <w:i/>
          <w:color w:val="000000"/>
          <w:sz w:val="24"/>
          <w:szCs w:val="24"/>
        </w:rPr>
        <w:t>для</w:t>
      </w:r>
      <w:proofErr w:type="gramStart"/>
      <w:r w:rsidRPr="00644891">
        <w:rPr>
          <w:rFonts w:ascii="Times New Roman" w:eastAsia="Calibri" w:hAnsi="Times New Roman" w:cs="Times New Roman"/>
          <w:i/>
          <w:color w:val="000000"/>
          <w:sz w:val="24"/>
          <w:szCs w:val="24"/>
        </w:rPr>
        <w:t xml:space="preserve"> :</w:t>
      </w:r>
      <w:proofErr w:type="gramEnd"/>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lastRenderedPageBreak/>
        <w:t xml:space="preserve">  практических расчетов по формулам, включая формулы, содержащие степени, радикалы, логарифмы и тригонометрические функции, при необходимости используя справочные материалы и простейшие вычислительные устройства. </w:t>
      </w:r>
    </w:p>
    <w:p w:rsidR="006C2EA4" w:rsidRPr="00644891" w:rsidRDefault="006C2EA4" w:rsidP="006C2EA4">
      <w:pPr>
        <w:ind w:left="28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 Функции и графики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  Уметь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определять значение функции по значению аргумента при различных способах задания функции;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строить графики изученных функций, выполнять преобразования графиков;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описывать по графику и по формуле поведение и свойства функций;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уравнения, системы уравнений, неравенства, используя свойства функций и их графические представления; </w:t>
      </w:r>
    </w:p>
    <w:p w:rsidR="006C2EA4" w:rsidRPr="00644891" w:rsidRDefault="006C2EA4" w:rsidP="006C2EA4">
      <w:pPr>
        <w:ind w:left="28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 Использовать приобретенные знания и умения в практической деятельности и повседневной жизни </w:t>
      </w:r>
    </w:p>
    <w:p w:rsidR="006C2EA4" w:rsidRPr="00644891" w:rsidRDefault="006C2EA4" w:rsidP="00644891">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для описания и исследования с помощью функций реальных зависимостей, представления их графически; интерпретации графиков реальных процессов.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iCs/>
          <w:color w:val="000000"/>
          <w:sz w:val="24"/>
          <w:szCs w:val="24"/>
        </w:rPr>
        <w:t xml:space="preserve"> Начала математического анализа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 Уметь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находить сумму бесконечно убывающей </w:t>
      </w:r>
      <w:proofErr w:type="gramStart"/>
      <w:r w:rsidRPr="00644891">
        <w:rPr>
          <w:rFonts w:ascii="Times New Roman" w:eastAsia="Calibri" w:hAnsi="Times New Roman" w:cs="Times New Roman"/>
          <w:color w:val="000000"/>
          <w:sz w:val="24"/>
          <w:szCs w:val="24"/>
        </w:rPr>
        <w:t>геометрический</w:t>
      </w:r>
      <w:proofErr w:type="gramEnd"/>
      <w:r w:rsidRPr="00644891">
        <w:rPr>
          <w:rFonts w:ascii="Times New Roman" w:eastAsia="Calibri" w:hAnsi="Times New Roman" w:cs="Times New Roman"/>
          <w:color w:val="000000"/>
          <w:sz w:val="24"/>
          <w:szCs w:val="24"/>
        </w:rPr>
        <w:t xml:space="preserve"> прогрессии; </w:t>
      </w:r>
    </w:p>
    <w:p w:rsidR="006C2EA4" w:rsidRPr="00644891" w:rsidRDefault="00644891" w:rsidP="006C2EA4">
      <w:pPr>
        <w:pStyle w:val="a9"/>
        <w:numPr>
          <w:ilvl w:val="0"/>
          <w:numId w:val="1"/>
        </w:numPr>
        <w:spacing w:after="44"/>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6C2EA4" w:rsidRPr="00644891">
        <w:rPr>
          <w:rFonts w:ascii="Times New Roman" w:eastAsia="Calibri" w:hAnsi="Times New Roman" w:cs="Times New Roman"/>
          <w:color w:val="000000"/>
          <w:sz w:val="24"/>
          <w:szCs w:val="24"/>
        </w:rPr>
        <w:t xml:space="preserve">вычислять производные и первообразные элементарных функций, применяя правила вычисления производных и первообразных, используя справочные материалы;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исследовать функции и строить их графики с помощью производной</w:t>
      </w:r>
      <w:proofErr w:type="gramStart"/>
      <w:r w:rsidRPr="00644891">
        <w:rPr>
          <w:rFonts w:ascii="Times New Roman" w:eastAsia="Calibri" w:hAnsi="Times New Roman" w:cs="Times New Roman"/>
          <w:color w:val="000000"/>
          <w:sz w:val="24"/>
          <w:szCs w:val="24"/>
        </w:rPr>
        <w:t xml:space="preserve">,; </w:t>
      </w:r>
      <w:proofErr w:type="gramEnd"/>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задачи с применением уравнения касательной к графику функции;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задачи на нахождение наибольшего и наименьшего значения функции на отрезке;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вычислять площадь криволинейной трапеции; </w:t>
      </w:r>
    </w:p>
    <w:p w:rsidR="006C2EA4" w:rsidRPr="00644891" w:rsidRDefault="006C2EA4" w:rsidP="006C2EA4">
      <w:pPr>
        <w:ind w:left="284"/>
        <w:rPr>
          <w:rFonts w:ascii="Times New Roman" w:eastAsia="Calibri" w:hAnsi="Times New Roman" w:cs="Times New Roman"/>
          <w:color w:val="000000"/>
          <w:sz w:val="24"/>
          <w:szCs w:val="24"/>
        </w:rPr>
      </w:pP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 Использовать приобретенные знания и умения в практической деятельности и повседневной жизни </w:t>
      </w:r>
      <w:proofErr w:type="gramStart"/>
      <w:r w:rsidRPr="00644891">
        <w:rPr>
          <w:rFonts w:ascii="Times New Roman" w:eastAsia="Calibri" w:hAnsi="Times New Roman" w:cs="Times New Roman"/>
          <w:i/>
          <w:color w:val="000000"/>
          <w:sz w:val="24"/>
          <w:szCs w:val="24"/>
        </w:rPr>
        <w:t>для</w:t>
      </w:r>
      <w:proofErr w:type="gramEnd"/>
      <w:r w:rsidRPr="00644891">
        <w:rPr>
          <w:rFonts w:ascii="Times New Roman" w:eastAsia="Calibri" w:hAnsi="Times New Roman" w:cs="Times New Roman"/>
          <w:i/>
          <w:color w:val="000000"/>
          <w:sz w:val="24"/>
          <w:szCs w:val="24"/>
        </w:rPr>
        <w:t xml:space="preserve">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 </w:t>
      </w:r>
    </w:p>
    <w:p w:rsidR="006C2EA4" w:rsidRPr="00644891" w:rsidRDefault="006C2EA4" w:rsidP="006C2EA4">
      <w:pPr>
        <w:ind w:left="28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iCs/>
          <w:color w:val="000000"/>
          <w:sz w:val="24"/>
          <w:szCs w:val="24"/>
        </w:rPr>
        <w:t xml:space="preserve"> Уравнения и неравенства </w:t>
      </w:r>
    </w:p>
    <w:p w:rsidR="006C2EA4" w:rsidRPr="00644891" w:rsidRDefault="006C2EA4" w:rsidP="006C2EA4">
      <w:pPr>
        <w:ind w:left="284"/>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lastRenderedPageBreak/>
        <w:t xml:space="preserve"> Уметь </w:t>
      </w:r>
    </w:p>
    <w:p w:rsidR="006C2EA4" w:rsidRPr="00644891" w:rsidRDefault="006C2EA4" w:rsidP="006C2EA4">
      <w:pPr>
        <w:pStyle w:val="a9"/>
        <w:numPr>
          <w:ilvl w:val="0"/>
          <w:numId w:val="1"/>
        </w:numPr>
        <w:spacing w:after="2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рациональные, показательные и логарифмические уравнения и неравенства, иррациональные и тригонометрические уравнения, их системы; </w:t>
      </w:r>
    </w:p>
    <w:p w:rsidR="006C2EA4" w:rsidRPr="00644891" w:rsidRDefault="006C2EA4" w:rsidP="006C2EA4">
      <w:pPr>
        <w:pStyle w:val="a9"/>
        <w:numPr>
          <w:ilvl w:val="0"/>
          <w:numId w:val="1"/>
        </w:numPr>
        <w:spacing w:after="2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-доказывать несложные неравенства; </w:t>
      </w:r>
    </w:p>
    <w:p w:rsidR="006C2EA4" w:rsidRPr="00644891" w:rsidRDefault="006C2EA4" w:rsidP="006C2EA4">
      <w:pPr>
        <w:pStyle w:val="a9"/>
        <w:numPr>
          <w:ilvl w:val="0"/>
          <w:numId w:val="1"/>
        </w:numPr>
        <w:spacing w:after="2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текстовые задачи с помощью составления уравнений, и неравенств, интерпретируя результат с учетом ограничений условия задачи; </w:t>
      </w:r>
    </w:p>
    <w:p w:rsidR="006C2EA4" w:rsidRPr="00644891" w:rsidRDefault="006C2EA4" w:rsidP="006C2EA4">
      <w:pPr>
        <w:pStyle w:val="a9"/>
        <w:numPr>
          <w:ilvl w:val="0"/>
          <w:numId w:val="1"/>
        </w:numPr>
        <w:spacing w:after="2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изображать на координатной плоскости множества решений уравнений и неравен</w:t>
      </w:r>
      <w:proofErr w:type="gramStart"/>
      <w:r w:rsidRPr="00644891">
        <w:rPr>
          <w:rFonts w:ascii="Times New Roman" w:eastAsia="Calibri" w:hAnsi="Times New Roman" w:cs="Times New Roman"/>
          <w:color w:val="000000"/>
          <w:sz w:val="24"/>
          <w:szCs w:val="24"/>
        </w:rPr>
        <w:t>ств с дв</w:t>
      </w:r>
      <w:proofErr w:type="gramEnd"/>
      <w:r w:rsidRPr="00644891">
        <w:rPr>
          <w:rFonts w:ascii="Times New Roman" w:eastAsia="Calibri" w:hAnsi="Times New Roman" w:cs="Times New Roman"/>
          <w:color w:val="000000"/>
          <w:sz w:val="24"/>
          <w:szCs w:val="24"/>
        </w:rPr>
        <w:t xml:space="preserve">умя переменными и их систем. </w:t>
      </w:r>
    </w:p>
    <w:p w:rsidR="006C2EA4" w:rsidRPr="00644891" w:rsidRDefault="006C2EA4" w:rsidP="006C2EA4">
      <w:pPr>
        <w:pStyle w:val="a9"/>
        <w:numPr>
          <w:ilvl w:val="0"/>
          <w:numId w:val="1"/>
        </w:numPr>
        <w:spacing w:after="2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находить приближенные решения уравнений и их систем, используя графический метод;</w:t>
      </w:r>
    </w:p>
    <w:p w:rsidR="006C2EA4" w:rsidRPr="00644891" w:rsidRDefault="006C2EA4" w:rsidP="006C2EA4">
      <w:pPr>
        <w:pStyle w:val="a9"/>
        <w:numPr>
          <w:ilvl w:val="0"/>
          <w:numId w:val="1"/>
        </w:numPr>
        <w:spacing w:after="2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уравнения, неравенства и системы с применением графических представлений, свойств функций, производной; </w:t>
      </w:r>
    </w:p>
    <w:p w:rsidR="006C2EA4" w:rsidRPr="00644891" w:rsidRDefault="006C2EA4" w:rsidP="006C2EA4">
      <w:pPr>
        <w:ind w:left="28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w:t>
      </w:r>
    </w:p>
    <w:p w:rsidR="006C2EA4" w:rsidRPr="00644891" w:rsidRDefault="006C2EA4" w:rsidP="006C2EA4">
      <w:pPr>
        <w:pStyle w:val="a9"/>
        <w:numPr>
          <w:ilvl w:val="0"/>
          <w:numId w:val="1"/>
        </w:numPr>
        <w:jc w:val="both"/>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Использовать приобретенные знания и умения в практической деятельности и повседневной жизни </w:t>
      </w:r>
      <w:r w:rsidRPr="00644891">
        <w:rPr>
          <w:rFonts w:ascii="Times New Roman" w:eastAsia="Calibri" w:hAnsi="Times New Roman" w:cs="Times New Roman"/>
          <w:i/>
          <w:color w:val="000000"/>
          <w:sz w:val="24"/>
          <w:szCs w:val="24"/>
        </w:rPr>
        <w:t xml:space="preserve">для </w:t>
      </w:r>
      <w:r w:rsidRPr="00644891">
        <w:rPr>
          <w:rFonts w:ascii="Times New Roman" w:eastAsia="Calibri" w:hAnsi="Times New Roman" w:cs="Times New Roman"/>
          <w:color w:val="000000"/>
          <w:sz w:val="24"/>
          <w:szCs w:val="24"/>
        </w:rPr>
        <w:t xml:space="preserve">- построения и исследования простейших математических моделей. </w:t>
      </w:r>
    </w:p>
    <w:p w:rsidR="006C2EA4" w:rsidRPr="00644891" w:rsidRDefault="006C2EA4" w:rsidP="006C2EA4">
      <w:pPr>
        <w:pStyle w:val="a9"/>
        <w:numPr>
          <w:ilvl w:val="0"/>
          <w:numId w:val="1"/>
        </w:numPr>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Элементы комбинаторики, статистики и теории вероятностей </w:t>
      </w:r>
    </w:p>
    <w:p w:rsidR="006C2EA4" w:rsidRPr="00644891" w:rsidRDefault="006C2EA4" w:rsidP="006C2EA4">
      <w:pPr>
        <w:pStyle w:val="a9"/>
        <w:numPr>
          <w:ilvl w:val="0"/>
          <w:numId w:val="1"/>
        </w:numPr>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Уметь: </w:t>
      </w:r>
    </w:p>
    <w:p w:rsidR="006C2EA4" w:rsidRPr="00644891" w:rsidRDefault="006C2EA4" w:rsidP="006C2EA4">
      <w:pPr>
        <w:pStyle w:val="a9"/>
        <w:numPr>
          <w:ilvl w:val="0"/>
          <w:numId w:val="1"/>
        </w:numPr>
        <w:spacing w:after="47"/>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решать простейшие комбинаторные задачи методом перебора, а также с использованием известных формул, треугольника Паскаля; вычислять коэффициенты бинома Ньютона по формуле и с использованием треугольника Паскаля;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вычислять, в простейших случаях, вероятности событий на основе подсчета числа исходов; </w:t>
      </w:r>
    </w:p>
    <w:p w:rsidR="006C2EA4" w:rsidRPr="00644891" w:rsidRDefault="006C2EA4" w:rsidP="006C2EA4">
      <w:pPr>
        <w:ind w:left="28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w:t>
      </w:r>
    </w:p>
    <w:p w:rsidR="006C2EA4" w:rsidRPr="00644891" w:rsidRDefault="006C2EA4" w:rsidP="006E165F">
      <w:pPr>
        <w:ind w:left="28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использовать приобретенные знания и умения в практической деятельности и повседневной жизни для анализа реальных числовых данных, представленных в виде диаграмм, графиков; для анализа информации статистического характера. </w:t>
      </w:r>
    </w:p>
    <w:p w:rsidR="006C2EA4" w:rsidRPr="00644891" w:rsidRDefault="006C2EA4" w:rsidP="006C2EA4">
      <w:pPr>
        <w:ind w:left="284"/>
        <w:rPr>
          <w:rFonts w:ascii="Times New Roman" w:eastAsia="Calibri" w:hAnsi="Times New Roman" w:cs="Times New Roman"/>
          <w:color w:val="000000"/>
          <w:sz w:val="24"/>
          <w:szCs w:val="24"/>
        </w:rPr>
      </w:pPr>
      <w:r w:rsidRPr="00644891">
        <w:rPr>
          <w:rFonts w:ascii="Times New Roman" w:eastAsia="Calibri" w:hAnsi="Times New Roman" w:cs="Times New Roman"/>
          <w:bCs/>
          <w:i/>
          <w:color w:val="000000"/>
          <w:sz w:val="24"/>
          <w:szCs w:val="24"/>
        </w:rPr>
        <w:t xml:space="preserve"> Владеть компетенциями</w:t>
      </w:r>
      <w:r w:rsidRPr="00644891">
        <w:rPr>
          <w:rFonts w:ascii="Times New Roman" w:eastAsia="Calibri" w:hAnsi="Times New Roman" w:cs="Times New Roman"/>
          <w:b/>
          <w:bCs/>
          <w:color w:val="000000"/>
          <w:sz w:val="24"/>
          <w:szCs w:val="24"/>
        </w:rPr>
        <w:t xml:space="preserve">: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познавательной, коммуникативной, информационной и рефлексивной; </w:t>
      </w:r>
    </w:p>
    <w:p w:rsidR="006C2EA4" w:rsidRPr="00644891" w:rsidRDefault="006C2EA4" w:rsidP="006C2EA4">
      <w:pPr>
        <w:pStyle w:val="a9"/>
        <w:numPr>
          <w:ilvl w:val="0"/>
          <w:numId w:val="1"/>
        </w:numPr>
        <w:rPr>
          <w:rFonts w:ascii="Times New Roman" w:eastAsia="Calibri" w:hAnsi="Times New Roman" w:cs="Times New Roman"/>
          <w:i/>
          <w:color w:val="000000"/>
          <w:sz w:val="24"/>
          <w:szCs w:val="24"/>
        </w:rPr>
      </w:pPr>
      <w:r w:rsidRPr="00644891">
        <w:rPr>
          <w:rFonts w:ascii="Times New Roman" w:eastAsia="Calibri" w:hAnsi="Times New Roman" w:cs="Times New Roman"/>
          <w:bCs/>
          <w:i/>
          <w:color w:val="000000"/>
          <w:sz w:val="24"/>
          <w:szCs w:val="24"/>
        </w:rPr>
        <w:t xml:space="preserve">решать следующие жизненно-практические задачи: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самостоятельно приобретать и применять знания в различных ситуациях;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работать в группах;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аргументировать и отстаивать свою точку зрения;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уметь слушать других; извлекать учебную информацию на основе сопоставительного анализа объектов; </w:t>
      </w:r>
    </w:p>
    <w:p w:rsidR="006C2EA4" w:rsidRPr="00644891" w:rsidRDefault="006C2EA4" w:rsidP="006C2EA4">
      <w:pPr>
        <w:pStyle w:val="a9"/>
        <w:numPr>
          <w:ilvl w:val="0"/>
          <w:numId w:val="1"/>
        </w:numPr>
        <w:spacing w:after="44"/>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t xml:space="preserve">   пользоваться предметным указателем энциклопедий и справочников для нахождения информации; </w:t>
      </w:r>
    </w:p>
    <w:p w:rsidR="006C2EA4" w:rsidRPr="00644891" w:rsidRDefault="006C2EA4" w:rsidP="006C2EA4">
      <w:pPr>
        <w:pStyle w:val="a9"/>
        <w:numPr>
          <w:ilvl w:val="0"/>
          <w:numId w:val="1"/>
        </w:numPr>
        <w:rPr>
          <w:rFonts w:ascii="Times New Roman" w:eastAsia="Calibri" w:hAnsi="Times New Roman" w:cs="Times New Roman"/>
          <w:color w:val="000000"/>
          <w:sz w:val="24"/>
          <w:szCs w:val="24"/>
        </w:rPr>
      </w:pPr>
      <w:r w:rsidRPr="00644891">
        <w:rPr>
          <w:rFonts w:ascii="Times New Roman" w:eastAsia="Calibri" w:hAnsi="Times New Roman" w:cs="Times New Roman"/>
          <w:color w:val="000000"/>
          <w:sz w:val="24"/>
          <w:szCs w:val="24"/>
        </w:rPr>
        <w:lastRenderedPageBreak/>
        <w:t xml:space="preserve">  самостоятельно действовать в ситуации неопределенности при решении актуальных для них проблем. </w:t>
      </w:r>
    </w:p>
    <w:p w:rsidR="006C2EA4" w:rsidRPr="00644891" w:rsidRDefault="006C2EA4" w:rsidP="006C2EA4">
      <w:pPr>
        <w:ind w:left="284"/>
        <w:jc w:val="center"/>
        <w:rPr>
          <w:rFonts w:ascii="Times New Roman" w:hAnsi="Times New Roman" w:cs="Times New Roman"/>
          <w:sz w:val="24"/>
          <w:szCs w:val="24"/>
        </w:rPr>
      </w:pPr>
      <w:r w:rsidRPr="00644891">
        <w:rPr>
          <w:rFonts w:ascii="Times New Roman" w:hAnsi="Times New Roman" w:cs="Times New Roman"/>
          <w:sz w:val="24"/>
          <w:szCs w:val="24"/>
        </w:rPr>
        <w:t xml:space="preserve"> Планируемый уровень подготовки выпускников на конец учебного года</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-учащийся должен знать: </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-существо понятия алгоритма; примеры алгоритмов;</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-как используются математические формулы, уравнения и неравенства; примеры их применения для решения математических и практических задач;</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-как математически определенные функции могут описывать реальные зависимости;</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-приводить примеры такого описания;</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-значение математики как науки и значение математики в повседневной жизни, а также как прикладного инструмента в будущей профессиональной деятельности</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-решать задания, по типу приближенных к заданиям  ЕГЭ (части</w:t>
      </w:r>
      <w:proofErr w:type="gramStart"/>
      <w:r w:rsidRPr="00644891">
        <w:rPr>
          <w:rFonts w:ascii="Times New Roman" w:hAnsi="Times New Roman" w:cs="Times New Roman"/>
          <w:sz w:val="24"/>
          <w:szCs w:val="24"/>
        </w:rPr>
        <w:t xml:space="preserve"> А</w:t>
      </w:r>
      <w:proofErr w:type="gramEnd"/>
      <w:r w:rsidRPr="00644891">
        <w:rPr>
          <w:rFonts w:ascii="Times New Roman" w:hAnsi="Times New Roman" w:cs="Times New Roman"/>
          <w:sz w:val="24"/>
          <w:szCs w:val="24"/>
        </w:rPr>
        <w:t xml:space="preserve"> и части В)</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 xml:space="preserve">-иметь опыт (в терминах компетентностей): </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 xml:space="preserve">-работы в группе, как на занятиях, так и </w:t>
      </w:r>
      <w:proofErr w:type="gramStart"/>
      <w:r w:rsidRPr="00644891">
        <w:rPr>
          <w:rFonts w:ascii="Times New Roman" w:hAnsi="Times New Roman" w:cs="Times New Roman"/>
          <w:sz w:val="24"/>
          <w:szCs w:val="24"/>
        </w:rPr>
        <w:t>вне</w:t>
      </w:r>
      <w:proofErr w:type="gramEnd"/>
      <w:r w:rsidRPr="00644891">
        <w:rPr>
          <w:rFonts w:ascii="Times New Roman" w:hAnsi="Times New Roman" w:cs="Times New Roman"/>
          <w:sz w:val="24"/>
          <w:szCs w:val="24"/>
        </w:rPr>
        <w:t xml:space="preserve">, </w:t>
      </w:r>
    </w:p>
    <w:p w:rsidR="006C2EA4" w:rsidRPr="00644891" w:rsidRDefault="006C2EA4" w:rsidP="006C2EA4">
      <w:pPr>
        <w:pStyle w:val="a9"/>
        <w:numPr>
          <w:ilvl w:val="0"/>
          <w:numId w:val="1"/>
        </w:numPr>
        <w:rPr>
          <w:rFonts w:ascii="Times New Roman" w:hAnsi="Times New Roman" w:cs="Times New Roman"/>
          <w:sz w:val="24"/>
          <w:szCs w:val="24"/>
        </w:rPr>
      </w:pPr>
      <w:r w:rsidRPr="00644891">
        <w:rPr>
          <w:rFonts w:ascii="Times New Roman" w:hAnsi="Times New Roman" w:cs="Times New Roman"/>
          <w:sz w:val="24"/>
          <w:szCs w:val="24"/>
        </w:rPr>
        <w:t>-работы с информацией, в том числе и получаемой посредством Интернет.</w:t>
      </w:r>
    </w:p>
    <w:p w:rsidR="004A261F" w:rsidRPr="00644891" w:rsidRDefault="004A261F" w:rsidP="004A261F">
      <w:pPr>
        <w:pStyle w:val="a9"/>
        <w:spacing w:line="240" w:lineRule="auto"/>
        <w:ind w:left="644"/>
        <w:jc w:val="both"/>
        <w:rPr>
          <w:rFonts w:ascii="Times New Roman" w:hAnsi="Times New Roman" w:cs="Times New Roman"/>
          <w:b/>
          <w:i/>
          <w:sz w:val="24"/>
          <w:szCs w:val="24"/>
        </w:rPr>
      </w:pPr>
      <w:r w:rsidRPr="00644891">
        <w:rPr>
          <w:rFonts w:ascii="Times New Roman" w:hAnsi="Times New Roman" w:cs="Times New Roman"/>
          <w:b/>
          <w:i/>
          <w:sz w:val="24"/>
          <w:szCs w:val="24"/>
        </w:rPr>
        <w:t xml:space="preserve">                  Производная и её геометрический смысл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Выпускник </w:t>
      </w:r>
      <w:r w:rsidRPr="00644891">
        <w:rPr>
          <w:rFonts w:ascii="Times New Roman" w:hAnsi="Times New Roman" w:cs="Times New Roman"/>
          <w:b/>
          <w:sz w:val="24"/>
          <w:szCs w:val="24"/>
        </w:rPr>
        <w:t>научится:</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вычислять производную степенной функции и корня;</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находить производные суммы, разности, произведения, частного;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производные основных элементарных функций; находить производные элементарных функций сложного аргумента;</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составлять уравнение касательной к графику функции по алгоритму;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участвовать в диалоге, понимать точку зрения собеседника, признавать право на иное мнение;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объяснять изученные положения на самостоятельно подобранных примерах; осуществлять поиск нескольких способов решения, аргументировать рациональный способ, проводить доказательные рассуждения; самостоятельно искать необходимую для решения учебных задач информацию.</w:t>
      </w:r>
    </w:p>
    <w:p w:rsidR="004A261F" w:rsidRPr="00644891" w:rsidRDefault="004A261F" w:rsidP="004A261F">
      <w:pPr>
        <w:spacing w:line="240" w:lineRule="auto"/>
        <w:ind w:left="284"/>
        <w:jc w:val="both"/>
        <w:rPr>
          <w:rFonts w:ascii="Times New Roman" w:hAnsi="Times New Roman" w:cs="Times New Roman"/>
          <w:sz w:val="24"/>
          <w:szCs w:val="24"/>
        </w:rPr>
      </w:pPr>
    </w:p>
    <w:p w:rsidR="004A261F" w:rsidRPr="00644891" w:rsidRDefault="004A261F" w:rsidP="00BB7AA0">
      <w:pPr>
        <w:pStyle w:val="a9"/>
        <w:spacing w:line="240" w:lineRule="auto"/>
        <w:ind w:left="927"/>
        <w:jc w:val="both"/>
        <w:rPr>
          <w:rFonts w:ascii="Times New Roman" w:hAnsi="Times New Roman" w:cs="Times New Roman"/>
          <w:b/>
          <w:i/>
          <w:sz w:val="24"/>
          <w:szCs w:val="24"/>
        </w:rPr>
      </w:pPr>
      <w:r w:rsidRPr="00644891">
        <w:rPr>
          <w:rFonts w:ascii="Times New Roman" w:hAnsi="Times New Roman" w:cs="Times New Roman"/>
          <w:b/>
          <w:i/>
          <w:sz w:val="24"/>
          <w:szCs w:val="24"/>
        </w:rPr>
        <w:t>Применение производной к исследованию функций</w:t>
      </w:r>
    </w:p>
    <w:p w:rsidR="004A261F" w:rsidRPr="00644891" w:rsidRDefault="004A261F" w:rsidP="00BB7AA0">
      <w:pPr>
        <w:spacing w:line="240" w:lineRule="auto"/>
        <w:ind w:left="567"/>
        <w:jc w:val="both"/>
        <w:rPr>
          <w:rFonts w:ascii="Times New Roman" w:hAnsi="Times New Roman" w:cs="Times New Roman"/>
          <w:sz w:val="24"/>
          <w:szCs w:val="24"/>
        </w:rPr>
      </w:pPr>
      <w:r w:rsidRPr="00644891">
        <w:rPr>
          <w:rFonts w:ascii="Times New Roman" w:hAnsi="Times New Roman" w:cs="Times New Roman"/>
          <w:sz w:val="24"/>
          <w:szCs w:val="24"/>
        </w:rPr>
        <w:t xml:space="preserve">Выпускник </w:t>
      </w:r>
      <w:r w:rsidRPr="00644891">
        <w:rPr>
          <w:rFonts w:ascii="Times New Roman" w:hAnsi="Times New Roman" w:cs="Times New Roman"/>
          <w:b/>
          <w:sz w:val="24"/>
          <w:szCs w:val="24"/>
        </w:rPr>
        <w:t>научится:</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 находить интервалы возрастания и убывания функций;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lastRenderedPageBreak/>
        <w:t>строить эскиз графика непрерывной функции, определённой на отрезке;</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находить стационарные точки функции, критические точки и точки экстремума;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 применять производную к исследованию функций и построению графиков;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находить наибольшее и наименьшее значение функции;</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работать с учебником, отбирать и структурировать материал.</w:t>
      </w:r>
    </w:p>
    <w:p w:rsidR="004A261F" w:rsidRPr="00644891" w:rsidRDefault="004A261F" w:rsidP="00BB7AA0">
      <w:pPr>
        <w:pStyle w:val="a9"/>
        <w:spacing w:line="240" w:lineRule="auto"/>
        <w:ind w:left="927"/>
        <w:jc w:val="both"/>
        <w:rPr>
          <w:rFonts w:ascii="Times New Roman" w:hAnsi="Times New Roman" w:cs="Times New Roman"/>
          <w:sz w:val="24"/>
          <w:szCs w:val="24"/>
        </w:rPr>
      </w:pPr>
    </w:p>
    <w:p w:rsidR="004A261F" w:rsidRPr="00644891" w:rsidRDefault="004A261F" w:rsidP="00BB7AA0">
      <w:pPr>
        <w:pStyle w:val="a9"/>
        <w:spacing w:line="240" w:lineRule="auto"/>
        <w:ind w:left="927"/>
        <w:jc w:val="both"/>
        <w:rPr>
          <w:rFonts w:ascii="Times New Roman" w:hAnsi="Times New Roman" w:cs="Times New Roman"/>
          <w:b/>
          <w:i/>
          <w:sz w:val="24"/>
          <w:szCs w:val="24"/>
        </w:rPr>
      </w:pPr>
      <w:proofErr w:type="gramStart"/>
      <w:r w:rsidRPr="00644891">
        <w:rPr>
          <w:rFonts w:ascii="Times New Roman" w:hAnsi="Times New Roman" w:cs="Times New Roman"/>
          <w:b/>
          <w:i/>
          <w:sz w:val="24"/>
          <w:szCs w:val="24"/>
        </w:rPr>
        <w:t>Первообразная</w:t>
      </w:r>
      <w:proofErr w:type="gramEnd"/>
      <w:r w:rsidRPr="00644891">
        <w:rPr>
          <w:rFonts w:ascii="Times New Roman" w:hAnsi="Times New Roman" w:cs="Times New Roman"/>
          <w:b/>
          <w:i/>
          <w:sz w:val="24"/>
          <w:szCs w:val="24"/>
        </w:rPr>
        <w:t xml:space="preserve"> и интеграл</w:t>
      </w:r>
    </w:p>
    <w:p w:rsidR="004A261F" w:rsidRPr="00644891" w:rsidRDefault="004A261F" w:rsidP="00BB7AA0">
      <w:pPr>
        <w:pStyle w:val="a9"/>
        <w:spacing w:line="240" w:lineRule="auto"/>
        <w:ind w:left="927"/>
        <w:jc w:val="both"/>
        <w:rPr>
          <w:rFonts w:ascii="Times New Roman" w:hAnsi="Times New Roman" w:cs="Times New Roman"/>
          <w:sz w:val="24"/>
          <w:szCs w:val="24"/>
        </w:rPr>
      </w:pPr>
      <w:r w:rsidRPr="00644891">
        <w:rPr>
          <w:rFonts w:ascii="Times New Roman" w:hAnsi="Times New Roman" w:cs="Times New Roman"/>
          <w:sz w:val="24"/>
          <w:szCs w:val="24"/>
        </w:rPr>
        <w:t xml:space="preserve">Выпускник </w:t>
      </w:r>
      <w:r w:rsidRPr="00644891">
        <w:rPr>
          <w:rFonts w:ascii="Times New Roman" w:hAnsi="Times New Roman" w:cs="Times New Roman"/>
          <w:b/>
          <w:sz w:val="24"/>
          <w:szCs w:val="24"/>
        </w:rPr>
        <w:t>научится:</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проводить информационно-смысловой анализ прочитанного текста в учебнике, участвовать в диалоге, приводить примеры; аргументировано отвечать на поставленные вопросы, осмысливать ошибки и их устранять;</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доказывать, что данная функция является первообразной для другой данной функции;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находить одну из первообразных для суммы функций и произведения функции на число, используя справочные материалы;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выводить правила отыскания </w:t>
      </w:r>
      <w:proofErr w:type="gramStart"/>
      <w:r w:rsidRPr="00644891">
        <w:rPr>
          <w:rFonts w:ascii="Times New Roman" w:hAnsi="Times New Roman" w:cs="Times New Roman"/>
          <w:sz w:val="24"/>
          <w:szCs w:val="24"/>
        </w:rPr>
        <w:t>первообразных</w:t>
      </w:r>
      <w:proofErr w:type="gramEnd"/>
      <w:r w:rsidRPr="00644891">
        <w:rPr>
          <w:rFonts w:ascii="Times New Roman" w:hAnsi="Times New Roman" w:cs="Times New Roman"/>
          <w:sz w:val="24"/>
          <w:szCs w:val="24"/>
        </w:rPr>
        <w:t xml:space="preserve">;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изображать криволинейную трапецию, ограниченную графиками элементарных функций;</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вычислять интеграл от элементарной функции простого аргумента по формуле Ньютона Лейбница с помощью таблицы первообразных и правил интегрирования;</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 вычислять площадь криволинейной трапеции, ограниченной прямыми </w:t>
      </w:r>
      <w:proofErr w:type="spellStart"/>
      <w:r w:rsidRPr="00644891">
        <w:rPr>
          <w:rFonts w:ascii="Times New Roman" w:hAnsi="Times New Roman" w:cs="Times New Roman"/>
          <w:sz w:val="24"/>
          <w:szCs w:val="24"/>
        </w:rPr>
        <w:t>x</w:t>
      </w:r>
      <w:proofErr w:type="spellEnd"/>
      <w:r w:rsidRPr="00644891">
        <w:rPr>
          <w:rFonts w:ascii="Times New Roman" w:hAnsi="Times New Roman" w:cs="Times New Roman"/>
          <w:sz w:val="24"/>
          <w:szCs w:val="24"/>
        </w:rPr>
        <w:t xml:space="preserve"> = </w:t>
      </w:r>
      <w:proofErr w:type="spellStart"/>
      <w:r w:rsidRPr="00644891">
        <w:rPr>
          <w:rFonts w:ascii="Times New Roman" w:hAnsi="Times New Roman" w:cs="Times New Roman"/>
          <w:sz w:val="24"/>
          <w:szCs w:val="24"/>
        </w:rPr>
        <w:t>a</w:t>
      </w:r>
      <w:proofErr w:type="spellEnd"/>
      <w:r w:rsidRPr="00644891">
        <w:rPr>
          <w:rFonts w:ascii="Times New Roman" w:hAnsi="Times New Roman" w:cs="Times New Roman"/>
          <w:sz w:val="24"/>
          <w:szCs w:val="24"/>
        </w:rPr>
        <w:t xml:space="preserve">, </w:t>
      </w:r>
      <w:proofErr w:type="spellStart"/>
      <w:r w:rsidRPr="00644891">
        <w:rPr>
          <w:rFonts w:ascii="Times New Roman" w:hAnsi="Times New Roman" w:cs="Times New Roman"/>
          <w:sz w:val="24"/>
          <w:szCs w:val="24"/>
        </w:rPr>
        <w:t>х</w:t>
      </w:r>
      <w:proofErr w:type="spellEnd"/>
      <w:r w:rsidRPr="00644891">
        <w:rPr>
          <w:rFonts w:ascii="Times New Roman" w:hAnsi="Times New Roman" w:cs="Times New Roman"/>
          <w:sz w:val="24"/>
          <w:szCs w:val="24"/>
        </w:rPr>
        <w:t xml:space="preserve"> = </w:t>
      </w:r>
      <w:proofErr w:type="spellStart"/>
      <w:r w:rsidRPr="00644891">
        <w:rPr>
          <w:rFonts w:ascii="Times New Roman" w:hAnsi="Times New Roman" w:cs="Times New Roman"/>
          <w:sz w:val="24"/>
          <w:szCs w:val="24"/>
        </w:rPr>
        <w:t>b</w:t>
      </w:r>
      <w:proofErr w:type="spellEnd"/>
      <w:r w:rsidRPr="00644891">
        <w:rPr>
          <w:rFonts w:ascii="Times New Roman" w:hAnsi="Times New Roman" w:cs="Times New Roman"/>
          <w:sz w:val="24"/>
          <w:szCs w:val="24"/>
        </w:rPr>
        <w:t>, осью</w:t>
      </w:r>
      <w:proofErr w:type="gramStart"/>
      <w:r w:rsidRPr="00644891">
        <w:rPr>
          <w:rFonts w:ascii="Times New Roman" w:hAnsi="Times New Roman" w:cs="Times New Roman"/>
          <w:sz w:val="24"/>
          <w:szCs w:val="24"/>
        </w:rPr>
        <w:t xml:space="preserve"> О</w:t>
      </w:r>
      <w:proofErr w:type="gramEnd"/>
      <w:r w:rsidRPr="00644891">
        <w:rPr>
          <w:rFonts w:ascii="Times New Roman" w:hAnsi="Times New Roman" w:cs="Times New Roman"/>
          <w:sz w:val="24"/>
          <w:szCs w:val="24"/>
        </w:rPr>
        <w:t xml:space="preserve">х и графиком квадратичной функции;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находить площадь криволинейной трапеции, ограниченной параболами;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вычислять путь, пройденный телом от начала движения до остановки, если известна его скорость;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предвидеть возможные последствия своих действий; владеть навыками контроля и оценки своей деятельности.</w:t>
      </w:r>
    </w:p>
    <w:p w:rsidR="004A261F" w:rsidRPr="00644891" w:rsidRDefault="004A261F" w:rsidP="00BB7AA0">
      <w:pPr>
        <w:pStyle w:val="a9"/>
        <w:spacing w:line="240" w:lineRule="auto"/>
        <w:ind w:left="927"/>
        <w:jc w:val="both"/>
        <w:rPr>
          <w:rFonts w:ascii="Times New Roman" w:hAnsi="Times New Roman" w:cs="Times New Roman"/>
          <w:sz w:val="24"/>
          <w:szCs w:val="24"/>
        </w:rPr>
      </w:pPr>
    </w:p>
    <w:p w:rsidR="004A261F" w:rsidRPr="00644891" w:rsidRDefault="004A261F" w:rsidP="00BB7AA0">
      <w:pPr>
        <w:pStyle w:val="a9"/>
        <w:spacing w:line="240" w:lineRule="auto"/>
        <w:ind w:left="927"/>
        <w:jc w:val="both"/>
        <w:rPr>
          <w:rFonts w:ascii="Times New Roman" w:hAnsi="Times New Roman" w:cs="Times New Roman"/>
          <w:b/>
          <w:i/>
          <w:sz w:val="24"/>
          <w:szCs w:val="24"/>
        </w:rPr>
      </w:pPr>
      <w:r w:rsidRPr="00644891">
        <w:rPr>
          <w:rFonts w:ascii="Times New Roman" w:hAnsi="Times New Roman" w:cs="Times New Roman"/>
          <w:b/>
          <w:i/>
          <w:sz w:val="24"/>
          <w:szCs w:val="24"/>
        </w:rPr>
        <w:t>Элементы математической статистики, комбинаторики и теории вероятностей</w:t>
      </w:r>
    </w:p>
    <w:p w:rsidR="004A261F" w:rsidRPr="00644891" w:rsidRDefault="004A261F" w:rsidP="00600805">
      <w:pPr>
        <w:spacing w:line="240" w:lineRule="auto"/>
        <w:jc w:val="both"/>
        <w:rPr>
          <w:rFonts w:ascii="Times New Roman" w:hAnsi="Times New Roman" w:cs="Times New Roman"/>
          <w:b/>
          <w:i/>
          <w:sz w:val="24"/>
          <w:szCs w:val="24"/>
        </w:rPr>
      </w:pPr>
    </w:p>
    <w:p w:rsidR="004A261F" w:rsidRPr="00644891" w:rsidRDefault="00600805" w:rsidP="00600805">
      <w:p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              </w:t>
      </w:r>
      <w:r w:rsidR="004A261F" w:rsidRPr="00644891">
        <w:rPr>
          <w:rFonts w:ascii="Times New Roman" w:hAnsi="Times New Roman" w:cs="Times New Roman"/>
          <w:sz w:val="24"/>
          <w:szCs w:val="24"/>
        </w:rPr>
        <w:t xml:space="preserve">Выпускник </w:t>
      </w:r>
      <w:r w:rsidR="004A261F" w:rsidRPr="00644891">
        <w:rPr>
          <w:rFonts w:ascii="Times New Roman" w:hAnsi="Times New Roman" w:cs="Times New Roman"/>
          <w:b/>
          <w:sz w:val="24"/>
          <w:szCs w:val="24"/>
        </w:rPr>
        <w:t>научится:</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использовать основные методы решения комбинаторных, логических задач;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разрабатывать модели методов решения задач, в том числе и при помощи </w:t>
      </w:r>
      <w:proofErr w:type="spellStart"/>
      <w:r w:rsidRPr="00644891">
        <w:rPr>
          <w:rFonts w:ascii="Times New Roman" w:hAnsi="Times New Roman" w:cs="Times New Roman"/>
          <w:sz w:val="24"/>
          <w:szCs w:val="24"/>
        </w:rPr>
        <w:t>графового</w:t>
      </w:r>
      <w:proofErr w:type="spellEnd"/>
      <w:r w:rsidRPr="00644891">
        <w:rPr>
          <w:rFonts w:ascii="Times New Roman" w:hAnsi="Times New Roman" w:cs="Times New Roman"/>
          <w:sz w:val="24"/>
          <w:szCs w:val="24"/>
        </w:rPr>
        <w:t xml:space="preserve"> моделирования;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lastRenderedPageBreak/>
        <w:t>переходить от идеи задачи к аналогичной, более простой задаче, т.е. от основной постановки вопроса к схеме;  ясно выражать разработанную идею задачи;</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вычислять вероятность событий;</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определять равновероятные события;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 xml:space="preserve">выполнять основные операции над событиями; доказывать независимость событий; </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находить условную вероятность;</w:t>
      </w:r>
    </w:p>
    <w:p w:rsidR="004A261F" w:rsidRPr="00644891" w:rsidRDefault="004A261F" w:rsidP="004A261F">
      <w:pPr>
        <w:pStyle w:val="a9"/>
        <w:numPr>
          <w:ilvl w:val="0"/>
          <w:numId w:val="1"/>
        </w:numPr>
        <w:spacing w:line="240" w:lineRule="auto"/>
        <w:jc w:val="both"/>
        <w:rPr>
          <w:rFonts w:ascii="Times New Roman" w:hAnsi="Times New Roman" w:cs="Times New Roman"/>
          <w:sz w:val="24"/>
          <w:szCs w:val="24"/>
        </w:rPr>
      </w:pPr>
      <w:r w:rsidRPr="00644891">
        <w:rPr>
          <w:rFonts w:ascii="Times New Roman" w:hAnsi="Times New Roman" w:cs="Times New Roman"/>
          <w:sz w:val="24"/>
          <w:szCs w:val="24"/>
        </w:rPr>
        <w:t>решать практические задачи, применяя методы теории вероятности.</w:t>
      </w:r>
    </w:p>
    <w:p w:rsidR="00DB5E0C" w:rsidRPr="00644891" w:rsidRDefault="00DB5E0C" w:rsidP="00644891">
      <w:pPr>
        <w:rPr>
          <w:rFonts w:ascii="Times New Roman" w:hAnsi="Times New Roman" w:cs="Times New Roman"/>
          <w:b/>
          <w:sz w:val="24"/>
          <w:szCs w:val="24"/>
        </w:rPr>
      </w:pPr>
    </w:p>
    <w:p w:rsidR="006C2EA4" w:rsidRPr="00644891" w:rsidRDefault="006C2EA4" w:rsidP="00644891">
      <w:pPr>
        <w:pStyle w:val="a9"/>
        <w:ind w:left="644"/>
        <w:jc w:val="center"/>
        <w:rPr>
          <w:rFonts w:ascii="Times New Roman" w:hAnsi="Times New Roman" w:cs="Times New Roman"/>
          <w:b/>
          <w:sz w:val="24"/>
          <w:szCs w:val="24"/>
        </w:rPr>
      </w:pPr>
      <w:r w:rsidRPr="00644891">
        <w:rPr>
          <w:rFonts w:ascii="Times New Roman" w:hAnsi="Times New Roman" w:cs="Times New Roman"/>
          <w:b/>
          <w:sz w:val="24"/>
          <w:szCs w:val="24"/>
        </w:rPr>
        <w:t>СОДЕРЖАНИЕ УЧЕБНОГО КУРСА</w:t>
      </w:r>
    </w:p>
    <w:p w:rsidR="006C2EA4" w:rsidRPr="00644891" w:rsidRDefault="006C2EA4" w:rsidP="00600805">
      <w:pPr>
        <w:pStyle w:val="3"/>
        <w:widowControl w:val="0"/>
        <w:ind w:left="927"/>
        <w:jc w:val="both"/>
        <w:rPr>
          <w:b/>
          <w:sz w:val="24"/>
          <w:szCs w:val="24"/>
        </w:rPr>
      </w:pPr>
      <w:r w:rsidRPr="00644891">
        <w:rPr>
          <w:b/>
          <w:sz w:val="24"/>
          <w:szCs w:val="24"/>
        </w:rPr>
        <w:t>1. Функции и графики (14 часов, из них 1час контрольная работа).</w:t>
      </w:r>
    </w:p>
    <w:p w:rsidR="006C2EA4" w:rsidRPr="00644891" w:rsidRDefault="006C2EA4" w:rsidP="006C2EA4">
      <w:pPr>
        <w:pStyle w:val="a9"/>
        <w:widowControl w:val="0"/>
        <w:numPr>
          <w:ilvl w:val="0"/>
          <w:numId w:val="1"/>
        </w:numPr>
        <w:jc w:val="both"/>
        <w:rPr>
          <w:rFonts w:ascii="Times New Roman" w:hAnsi="Times New Roman" w:cs="Times New Roman"/>
          <w:sz w:val="24"/>
          <w:szCs w:val="24"/>
        </w:rPr>
      </w:pPr>
      <w:r w:rsidRPr="00644891">
        <w:rPr>
          <w:rFonts w:ascii="Times New Roman" w:hAnsi="Times New Roman" w:cs="Times New Roman"/>
          <w:sz w:val="24"/>
          <w:szCs w:val="24"/>
        </w:rPr>
        <w:t>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w:t>
      </w:r>
    </w:p>
    <w:p w:rsidR="006C2EA4" w:rsidRPr="00644891" w:rsidRDefault="006C2EA4" w:rsidP="006C2EA4">
      <w:pPr>
        <w:pStyle w:val="2"/>
        <w:widowControl w:val="0"/>
        <w:numPr>
          <w:ilvl w:val="0"/>
          <w:numId w:val="1"/>
        </w:numPr>
        <w:spacing w:line="240" w:lineRule="auto"/>
      </w:pPr>
      <w:r w:rsidRPr="00644891">
        <w:t xml:space="preserve">Преобразования графиков: параллельный перенос, симметрия относительно осей координат </w:t>
      </w:r>
      <w:r w:rsidRPr="00644891">
        <w:rPr>
          <w:i/>
        </w:rPr>
        <w:t xml:space="preserve">и симметрия относительно начала координат, симметрия относительно прямой </w:t>
      </w:r>
      <w:r w:rsidRPr="00644891">
        <w:rPr>
          <w:i/>
          <w:position w:val="-12"/>
        </w:rPr>
        <w:object w:dxaOrig="760"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5.9pt" o:ole="">
            <v:imagedata r:id="rId8" o:title=""/>
          </v:shape>
          <o:OLEObject Type="Embed" ProgID="Equation.3" ShapeID="_x0000_i1025" DrawAspect="Content" ObjectID="_1601204942" r:id="rId9"/>
        </w:object>
      </w:r>
      <w:r w:rsidRPr="00644891">
        <w:rPr>
          <w:i/>
        </w:rPr>
        <w:t>, растяжение и сжатие вдоль осей координат</w:t>
      </w:r>
      <w:r w:rsidRPr="00644891">
        <w:t xml:space="preserve">. </w:t>
      </w:r>
    </w:p>
    <w:p w:rsidR="006C2EA4" w:rsidRPr="00644891" w:rsidRDefault="006C2EA4" w:rsidP="006C2EA4">
      <w:pPr>
        <w:pStyle w:val="a9"/>
        <w:widowControl w:val="0"/>
        <w:numPr>
          <w:ilvl w:val="0"/>
          <w:numId w:val="1"/>
        </w:numPr>
        <w:tabs>
          <w:tab w:val="left" w:pos="9070"/>
        </w:tabs>
        <w:ind w:right="-7"/>
        <w:jc w:val="both"/>
        <w:rPr>
          <w:rFonts w:ascii="Times New Roman" w:hAnsi="Times New Roman" w:cs="Times New Roman"/>
          <w:sz w:val="24"/>
          <w:szCs w:val="24"/>
        </w:rPr>
      </w:pPr>
      <w:r w:rsidRPr="00644891">
        <w:rPr>
          <w:rFonts w:ascii="Times New Roman" w:hAnsi="Times New Roman" w:cs="Times New Roman"/>
          <w:i/>
          <w:sz w:val="24"/>
          <w:szCs w:val="24"/>
        </w:rPr>
        <w:t>Вертикальные и горизонтальные асимптоты графиков. Графики дробно-линейных функций</w:t>
      </w:r>
      <w:r w:rsidRPr="00644891">
        <w:rPr>
          <w:rFonts w:ascii="Times New Roman" w:hAnsi="Times New Roman" w:cs="Times New Roman"/>
          <w:sz w:val="24"/>
          <w:szCs w:val="24"/>
        </w:rPr>
        <w:t xml:space="preserve">. </w:t>
      </w:r>
    </w:p>
    <w:p w:rsidR="006C2EA4" w:rsidRPr="00644891" w:rsidRDefault="006C2EA4" w:rsidP="006C2EA4">
      <w:pPr>
        <w:pStyle w:val="a9"/>
        <w:widowControl w:val="0"/>
        <w:numPr>
          <w:ilvl w:val="0"/>
          <w:numId w:val="1"/>
        </w:numPr>
        <w:jc w:val="both"/>
        <w:rPr>
          <w:rFonts w:ascii="Times New Roman" w:hAnsi="Times New Roman" w:cs="Times New Roman"/>
          <w:sz w:val="24"/>
          <w:szCs w:val="24"/>
        </w:rPr>
      </w:pPr>
      <w:r w:rsidRPr="00644891">
        <w:rPr>
          <w:rFonts w:ascii="Times New Roman" w:hAnsi="Times New Roman" w:cs="Times New Roman"/>
          <w:sz w:val="24"/>
          <w:szCs w:val="24"/>
        </w:rPr>
        <w:t xml:space="preserve">Обратная функция. </w:t>
      </w:r>
      <w:r w:rsidRPr="00644891">
        <w:rPr>
          <w:rFonts w:ascii="Times New Roman" w:hAnsi="Times New Roman" w:cs="Times New Roman"/>
          <w:i/>
          <w:sz w:val="24"/>
          <w:szCs w:val="24"/>
        </w:rPr>
        <w:t>Область определения и область значений обратной функции</w:t>
      </w:r>
      <w:r w:rsidRPr="00644891">
        <w:rPr>
          <w:rFonts w:ascii="Times New Roman" w:hAnsi="Times New Roman" w:cs="Times New Roman"/>
          <w:sz w:val="24"/>
          <w:szCs w:val="24"/>
        </w:rPr>
        <w:t xml:space="preserve">. График обратной функции. </w:t>
      </w:r>
    </w:p>
    <w:p w:rsidR="006C2EA4" w:rsidRPr="00644891" w:rsidRDefault="006C2EA4" w:rsidP="006C2EA4">
      <w:pPr>
        <w:pStyle w:val="21"/>
        <w:widowControl w:val="0"/>
        <w:numPr>
          <w:ilvl w:val="0"/>
          <w:numId w:val="1"/>
        </w:numPr>
        <w:spacing w:line="240" w:lineRule="auto"/>
        <w:jc w:val="both"/>
      </w:pPr>
      <w:r w:rsidRPr="00644891">
        <w:rPr>
          <w:i/>
          <w:iCs/>
        </w:rPr>
        <w:t>Понятие</w:t>
      </w:r>
      <w:r w:rsidRPr="00644891">
        <w:rPr>
          <w:i/>
        </w:rPr>
        <w:t xml:space="preserve"> </w:t>
      </w:r>
      <w:r w:rsidRPr="00644891">
        <w:rPr>
          <w:i/>
          <w:iCs/>
        </w:rPr>
        <w:t>о непрерывности функции</w:t>
      </w:r>
      <w:r w:rsidRPr="00644891">
        <w:rPr>
          <w:iCs/>
        </w:rPr>
        <w:t>.</w:t>
      </w:r>
    </w:p>
    <w:p w:rsidR="006C2EA4" w:rsidRPr="00644891" w:rsidRDefault="006C2EA4" w:rsidP="006C2EA4">
      <w:pPr>
        <w:widowControl w:val="0"/>
        <w:ind w:left="284"/>
        <w:jc w:val="both"/>
        <w:rPr>
          <w:rFonts w:ascii="Times New Roman" w:hAnsi="Times New Roman" w:cs="Times New Roman"/>
          <w:b/>
          <w:sz w:val="24"/>
          <w:szCs w:val="24"/>
        </w:rPr>
      </w:pPr>
      <w:r w:rsidRPr="00644891">
        <w:rPr>
          <w:rFonts w:ascii="Times New Roman" w:hAnsi="Times New Roman" w:cs="Times New Roman"/>
          <w:b/>
          <w:sz w:val="24"/>
          <w:szCs w:val="24"/>
        </w:rPr>
        <w:t>2. Производная функц</w:t>
      </w:r>
      <w:proofErr w:type="gramStart"/>
      <w:r w:rsidRPr="00644891">
        <w:rPr>
          <w:rFonts w:ascii="Times New Roman" w:hAnsi="Times New Roman" w:cs="Times New Roman"/>
          <w:b/>
          <w:sz w:val="24"/>
          <w:szCs w:val="24"/>
        </w:rPr>
        <w:t>ии и ее</w:t>
      </w:r>
      <w:proofErr w:type="gramEnd"/>
      <w:r w:rsidRPr="00644891">
        <w:rPr>
          <w:rFonts w:ascii="Times New Roman" w:hAnsi="Times New Roman" w:cs="Times New Roman"/>
          <w:b/>
          <w:sz w:val="24"/>
          <w:szCs w:val="24"/>
        </w:rPr>
        <w:t xml:space="preserve"> применение (24часа, из них 2 часа контрольные работы).</w:t>
      </w:r>
    </w:p>
    <w:p w:rsidR="006C2EA4" w:rsidRPr="00644891" w:rsidRDefault="006C2EA4" w:rsidP="006C2EA4">
      <w:pPr>
        <w:pStyle w:val="21"/>
        <w:widowControl w:val="0"/>
        <w:numPr>
          <w:ilvl w:val="0"/>
          <w:numId w:val="1"/>
        </w:numPr>
        <w:spacing w:line="240" w:lineRule="auto"/>
        <w:jc w:val="both"/>
        <w:rPr>
          <w:i/>
        </w:rPr>
      </w:pPr>
      <w:r w:rsidRPr="00644891">
        <w:t xml:space="preserve">Понятие о производной функции, </w:t>
      </w:r>
      <w:r w:rsidRPr="00644891">
        <w:rPr>
          <w:iCs/>
        </w:rPr>
        <w:t>физический и геометрический смысл производной.</w:t>
      </w:r>
      <w:r w:rsidRPr="00644891">
        <w:rPr>
          <w:i/>
          <w:iCs/>
        </w:rPr>
        <w:t xml:space="preserve"> </w:t>
      </w:r>
      <w:r w:rsidRPr="00644891">
        <w:t>Уравнение касательной к графику функции. Производные суммы, разности, произведения, частного. Производные основных элементарных функций.</w:t>
      </w:r>
      <w:r w:rsidRPr="00644891">
        <w:rPr>
          <w:i/>
          <w:iCs/>
        </w:rPr>
        <w:t xml:space="preserve"> </w:t>
      </w:r>
      <w:r w:rsidRPr="00644891">
        <w:t xml:space="preserve">Применение производной к исследованию функций и построению графиков. </w:t>
      </w:r>
      <w:r w:rsidRPr="00644891">
        <w:rPr>
          <w:i/>
        </w:rPr>
        <w:t xml:space="preserve">Производные обратной функции и композиции данной функции </w:t>
      </w:r>
      <w:proofErr w:type="gramStart"/>
      <w:r w:rsidRPr="00644891">
        <w:rPr>
          <w:i/>
        </w:rPr>
        <w:t>с</w:t>
      </w:r>
      <w:proofErr w:type="gramEnd"/>
      <w:r w:rsidRPr="00644891">
        <w:rPr>
          <w:i/>
        </w:rPr>
        <w:t xml:space="preserve"> линейной. </w:t>
      </w:r>
    </w:p>
    <w:p w:rsidR="006C2EA4" w:rsidRPr="00644891" w:rsidRDefault="006C2EA4" w:rsidP="006C2EA4">
      <w:pPr>
        <w:pStyle w:val="21"/>
        <w:widowControl w:val="0"/>
        <w:numPr>
          <w:ilvl w:val="0"/>
          <w:numId w:val="1"/>
        </w:numPr>
        <w:spacing w:line="240" w:lineRule="auto"/>
        <w:jc w:val="both"/>
      </w:pPr>
      <w:r w:rsidRPr="00644891">
        <w:t>Примеры использования производной для нахождения наилучшего решения в прикладных, в том числе социально-экономических, задачах. Нахождение скорости для процесса, заданного формулой или графиком. Вторая производная и ее физический смысл.</w:t>
      </w:r>
    </w:p>
    <w:p w:rsidR="006C2EA4" w:rsidRPr="00644891" w:rsidRDefault="006C2EA4" w:rsidP="006C2EA4">
      <w:pPr>
        <w:pStyle w:val="2"/>
        <w:widowControl w:val="0"/>
        <w:spacing w:line="240" w:lineRule="auto"/>
        <w:ind w:left="284"/>
        <w:rPr>
          <w:b/>
        </w:rPr>
      </w:pPr>
      <w:r w:rsidRPr="00644891">
        <w:rPr>
          <w:b/>
        </w:rPr>
        <w:t>3. Первообразная и интеграл (11 часов, из них 1час контрольная работа).</w:t>
      </w:r>
    </w:p>
    <w:p w:rsidR="006C2EA4" w:rsidRPr="00644891" w:rsidRDefault="006C2EA4" w:rsidP="006C2EA4">
      <w:pPr>
        <w:pStyle w:val="21"/>
        <w:widowControl w:val="0"/>
        <w:numPr>
          <w:ilvl w:val="0"/>
          <w:numId w:val="1"/>
        </w:numPr>
        <w:spacing w:line="240" w:lineRule="auto"/>
        <w:jc w:val="both"/>
        <w:rPr>
          <w:i/>
        </w:rPr>
      </w:pPr>
      <w:r w:rsidRPr="00644891">
        <w:rPr>
          <w:i/>
        </w:rPr>
        <w:t>Понятие об определенном интеграле как площади криволинейной трапеции</w:t>
      </w:r>
      <w:r w:rsidRPr="00644891">
        <w:t>.</w:t>
      </w:r>
      <w:r w:rsidRPr="00644891">
        <w:rPr>
          <w:i/>
        </w:rPr>
        <w:t xml:space="preserve"> </w:t>
      </w:r>
      <w:r w:rsidRPr="00644891">
        <w:t>Первообразная. Формула Ньютона-Лейбница.</w:t>
      </w:r>
    </w:p>
    <w:p w:rsidR="006C2EA4" w:rsidRPr="00644891" w:rsidRDefault="006C2EA4" w:rsidP="006C2EA4">
      <w:pPr>
        <w:pStyle w:val="21"/>
        <w:widowControl w:val="0"/>
        <w:numPr>
          <w:ilvl w:val="0"/>
          <w:numId w:val="1"/>
        </w:numPr>
        <w:spacing w:line="240" w:lineRule="auto"/>
        <w:jc w:val="both"/>
        <w:rPr>
          <w:i/>
        </w:rPr>
      </w:pPr>
      <w:r w:rsidRPr="00644891">
        <w:t>Примеры применения интеграла в физике и геометрии.</w:t>
      </w:r>
      <w:r w:rsidRPr="00644891">
        <w:rPr>
          <w:i/>
        </w:rPr>
        <w:t xml:space="preserve"> </w:t>
      </w:r>
    </w:p>
    <w:p w:rsidR="006C2EA4" w:rsidRPr="00644891" w:rsidRDefault="006C2EA4" w:rsidP="006C2EA4">
      <w:pPr>
        <w:pStyle w:val="21"/>
        <w:widowControl w:val="0"/>
        <w:spacing w:line="240" w:lineRule="auto"/>
        <w:ind w:left="284"/>
        <w:jc w:val="both"/>
        <w:rPr>
          <w:b/>
        </w:rPr>
      </w:pPr>
      <w:r w:rsidRPr="00644891">
        <w:rPr>
          <w:b/>
        </w:rPr>
        <w:lastRenderedPageBreak/>
        <w:t>4. Уравнения и неравенства (38часов, из них контрольные работы  3часа).</w:t>
      </w:r>
    </w:p>
    <w:p w:rsidR="006C2EA4" w:rsidRPr="00644891" w:rsidRDefault="006C2EA4" w:rsidP="00DB5E0C">
      <w:pPr>
        <w:pStyle w:val="a9"/>
        <w:widowControl w:val="0"/>
        <w:numPr>
          <w:ilvl w:val="0"/>
          <w:numId w:val="1"/>
        </w:numPr>
        <w:spacing w:after="0" w:line="240" w:lineRule="auto"/>
        <w:jc w:val="both"/>
        <w:rPr>
          <w:rFonts w:ascii="Times New Roman" w:hAnsi="Times New Roman" w:cs="Times New Roman"/>
          <w:i/>
          <w:sz w:val="24"/>
          <w:szCs w:val="24"/>
        </w:rPr>
      </w:pPr>
      <w:r w:rsidRPr="00644891">
        <w:rPr>
          <w:rFonts w:ascii="Times New Roman" w:hAnsi="Times New Roman" w:cs="Times New Roman"/>
          <w:sz w:val="24"/>
          <w:szCs w:val="24"/>
        </w:rPr>
        <w:t xml:space="preserve">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систем уравнений с двумя неизвестными. Решение систем неравенств с одной переменной. </w:t>
      </w:r>
    </w:p>
    <w:p w:rsidR="006C2EA4" w:rsidRPr="00644891" w:rsidRDefault="006C2EA4" w:rsidP="00DB5E0C">
      <w:pPr>
        <w:pStyle w:val="a9"/>
        <w:widowControl w:val="0"/>
        <w:numPr>
          <w:ilvl w:val="0"/>
          <w:numId w:val="1"/>
        </w:numPr>
        <w:spacing w:after="0" w:line="240" w:lineRule="auto"/>
        <w:jc w:val="both"/>
        <w:rPr>
          <w:rFonts w:ascii="Times New Roman" w:hAnsi="Times New Roman" w:cs="Times New Roman"/>
          <w:sz w:val="24"/>
          <w:szCs w:val="24"/>
        </w:rPr>
      </w:pPr>
      <w:r w:rsidRPr="00644891">
        <w:rPr>
          <w:rFonts w:ascii="Times New Roman" w:hAnsi="Times New Roman" w:cs="Times New Roman"/>
          <w:sz w:val="24"/>
          <w:szCs w:val="24"/>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644891">
        <w:rPr>
          <w:rFonts w:ascii="Times New Roman" w:hAnsi="Times New Roman" w:cs="Times New Roman"/>
          <w:sz w:val="24"/>
          <w:szCs w:val="24"/>
        </w:rPr>
        <w:t>ств с дв</w:t>
      </w:r>
      <w:proofErr w:type="gramEnd"/>
      <w:r w:rsidRPr="00644891">
        <w:rPr>
          <w:rFonts w:ascii="Times New Roman" w:hAnsi="Times New Roman" w:cs="Times New Roman"/>
          <w:sz w:val="24"/>
          <w:szCs w:val="24"/>
        </w:rPr>
        <w:t xml:space="preserve">умя переменными и их систем. </w:t>
      </w:r>
    </w:p>
    <w:p w:rsidR="006C2EA4" w:rsidRPr="00644891" w:rsidRDefault="006C2EA4" w:rsidP="00DB5E0C">
      <w:pPr>
        <w:pStyle w:val="2"/>
        <w:widowControl w:val="0"/>
        <w:numPr>
          <w:ilvl w:val="0"/>
          <w:numId w:val="1"/>
        </w:numPr>
        <w:spacing w:after="0" w:line="240" w:lineRule="auto"/>
      </w:pPr>
      <w:r w:rsidRPr="00644891">
        <w:t xml:space="preserve">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 </w:t>
      </w:r>
    </w:p>
    <w:p w:rsidR="006C2EA4" w:rsidRPr="00644891" w:rsidRDefault="006C2EA4" w:rsidP="00DB5E0C">
      <w:pPr>
        <w:pStyle w:val="21"/>
        <w:widowControl w:val="0"/>
        <w:spacing w:after="0" w:line="240" w:lineRule="auto"/>
        <w:ind w:left="284"/>
        <w:jc w:val="both"/>
        <w:rPr>
          <w:b/>
        </w:rPr>
      </w:pPr>
      <w:r w:rsidRPr="00644891">
        <w:rPr>
          <w:b/>
        </w:rPr>
        <w:t>5. Повторение курса алгебры и математического анализа (15 часов, из них 2 часа контрольные работы).</w:t>
      </w:r>
    </w:p>
    <w:p w:rsidR="00E145A5" w:rsidRPr="00644891" w:rsidRDefault="006C2EA4" w:rsidP="00DB5E0C">
      <w:pPr>
        <w:widowControl w:val="0"/>
        <w:spacing w:after="0" w:line="240" w:lineRule="auto"/>
        <w:ind w:left="284"/>
        <w:jc w:val="both"/>
        <w:rPr>
          <w:rFonts w:ascii="Times New Roman" w:hAnsi="Times New Roman" w:cs="Times New Roman"/>
          <w:sz w:val="24"/>
          <w:szCs w:val="24"/>
        </w:rPr>
      </w:pPr>
      <w:r w:rsidRPr="00644891">
        <w:rPr>
          <w:rFonts w:ascii="Times New Roman" w:hAnsi="Times New Roman" w:cs="Times New Roman"/>
          <w:i/>
          <w:sz w:val="24"/>
          <w:szCs w:val="24"/>
        </w:rPr>
        <w:t>(Курсивом</w:t>
      </w:r>
      <w:r w:rsidRPr="00644891">
        <w:rPr>
          <w:rFonts w:ascii="Times New Roman" w:hAnsi="Times New Roman" w:cs="Times New Roman"/>
          <w:sz w:val="24"/>
          <w:szCs w:val="24"/>
        </w:rPr>
        <w:t xml:space="preserve"> выделен материал, который подлежит изучению, но не включается в Требования к уровню подготовки выпускников)</w:t>
      </w:r>
    </w:p>
    <w:p w:rsidR="001E527A" w:rsidRPr="00644891" w:rsidRDefault="001E527A" w:rsidP="006E165F">
      <w:pPr>
        <w:spacing w:before="225" w:after="100" w:afterAutospacing="1" w:line="288" w:lineRule="atLeast"/>
        <w:ind w:right="225"/>
        <w:jc w:val="center"/>
        <w:rPr>
          <w:rFonts w:ascii="Times New Roman" w:hAnsi="Times New Roman" w:cs="Times New Roman"/>
          <w:b/>
          <w:color w:val="000000"/>
          <w:sz w:val="24"/>
          <w:szCs w:val="24"/>
        </w:rPr>
      </w:pPr>
      <w:r w:rsidRPr="00644891">
        <w:rPr>
          <w:rFonts w:ascii="Times New Roman" w:hAnsi="Times New Roman" w:cs="Times New Roman"/>
          <w:b/>
          <w:color w:val="000000"/>
          <w:sz w:val="24"/>
          <w:szCs w:val="24"/>
        </w:rPr>
        <w:t>ТЕМАТИЧЕСКИЙ ПЛАН</w:t>
      </w:r>
    </w:p>
    <w:tbl>
      <w:tblPr>
        <w:tblW w:w="0" w:type="auto"/>
        <w:jc w:val="center"/>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6131"/>
        <w:gridCol w:w="1370"/>
        <w:gridCol w:w="1650"/>
      </w:tblGrid>
      <w:tr w:rsidR="001E527A" w:rsidRPr="00644891" w:rsidTr="00644891">
        <w:trPr>
          <w:jc w:val="center"/>
        </w:trPr>
        <w:tc>
          <w:tcPr>
            <w:tcW w:w="456" w:type="dxa"/>
            <w:shd w:val="clear" w:color="auto" w:fill="auto"/>
          </w:tcPr>
          <w:p w:rsidR="001E527A" w:rsidRPr="00644891" w:rsidRDefault="001E527A" w:rsidP="00600805">
            <w:pPr>
              <w:pStyle w:val="ad"/>
              <w:rPr>
                <w:b/>
                <w:sz w:val="22"/>
                <w:szCs w:val="22"/>
              </w:rPr>
            </w:pPr>
          </w:p>
        </w:tc>
        <w:tc>
          <w:tcPr>
            <w:tcW w:w="6131" w:type="dxa"/>
            <w:shd w:val="clear" w:color="auto" w:fill="auto"/>
          </w:tcPr>
          <w:p w:rsidR="001E527A" w:rsidRPr="00644891" w:rsidRDefault="001E527A" w:rsidP="00600805">
            <w:pPr>
              <w:pStyle w:val="ad"/>
              <w:rPr>
                <w:b/>
                <w:sz w:val="22"/>
                <w:szCs w:val="22"/>
              </w:rPr>
            </w:pPr>
            <w:r w:rsidRPr="00644891">
              <w:rPr>
                <w:b/>
                <w:sz w:val="22"/>
                <w:szCs w:val="22"/>
              </w:rPr>
              <w:t>Раздел, тема.</w:t>
            </w:r>
          </w:p>
        </w:tc>
        <w:tc>
          <w:tcPr>
            <w:tcW w:w="1370" w:type="dxa"/>
            <w:shd w:val="clear" w:color="auto" w:fill="auto"/>
          </w:tcPr>
          <w:p w:rsidR="001E527A" w:rsidRPr="00644891" w:rsidRDefault="001E527A" w:rsidP="00600805">
            <w:pPr>
              <w:pStyle w:val="ad"/>
              <w:jc w:val="left"/>
              <w:rPr>
                <w:b/>
                <w:sz w:val="22"/>
                <w:szCs w:val="22"/>
              </w:rPr>
            </w:pPr>
            <w:r w:rsidRPr="00644891">
              <w:rPr>
                <w:b/>
                <w:sz w:val="22"/>
                <w:szCs w:val="22"/>
              </w:rPr>
              <w:t>Учебные часы</w:t>
            </w:r>
          </w:p>
        </w:tc>
        <w:tc>
          <w:tcPr>
            <w:tcW w:w="1650" w:type="dxa"/>
            <w:shd w:val="clear" w:color="auto" w:fill="auto"/>
          </w:tcPr>
          <w:p w:rsidR="001E527A" w:rsidRPr="00644891" w:rsidRDefault="001E527A" w:rsidP="00600805">
            <w:pPr>
              <w:pStyle w:val="ad"/>
              <w:rPr>
                <w:b/>
                <w:sz w:val="22"/>
                <w:szCs w:val="22"/>
              </w:rPr>
            </w:pPr>
            <w:r w:rsidRPr="00644891">
              <w:rPr>
                <w:b/>
                <w:sz w:val="22"/>
                <w:szCs w:val="22"/>
              </w:rPr>
              <w:t xml:space="preserve"> Контрольные работы</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w:t>
            </w:r>
          </w:p>
        </w:tc>
        <w:tc>
          <w:tcPr>
            <w:tcW w:w="6131" w:type="dxa"/>
            <w:shd w:val="clear" w:color="auto" w:fill="auto"/>
          </w:tcPr>
          <w:p w:rsidR="001E527A" w:rsidRPr="00644891" w:rsidRDefault="001E527A" w:rsidP="00600805">
            <w:pPr>
              <w:pStyle w:val="ad"/>
              <w:jc w:val="left"/>
              <w:rPr>
                <w:sz w:val="24"/>
              </w:rPr>
            </w:pPr>
            <w:r w:rsidRPr="00644891">
              <w:rPr>
                <w:sz w:val="24"/>
              </w:rPr>
              <w:t>Повторение</w:t>
            </w:r>
          </w:p>
        </w:tc>
        <w:tc>
          <w:tcPr>
            <w:tcW w:w="1370" w:type="dxa"/>
            <w:shd w:val="clear" w:color="auto" w:fill="auto"/>
          </w:tcPr>
          <w:p w:rsidR="001E527A" w:rsidRPr="00644891" w:rsidRDefault="001E527A" w:rsidP="00600805">
            <w:pPr>
              <w:pStyle w:val="ad"/>
              <w:rPr>
                <w:sz w:val="24"/>
              </w:rPr>
            </w:pPr>
            <w:r w:rsidRPr="00644891">
              <w:rPr>
                <w:sz w:val="24"/>
              </w:rPr>
              <w:t>3</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2</w:t>
            </w:r>
          </w:p>
        </w:tc>
        <w:tc>
          <w:tcPr>
            <w:tcW w:w="6131" w:type="dxa"/>
            <w:shd w:val="clear" w:color="auto" w:fill="auto"/>
          </w:tcPr>
          <w:p w:rsidR="001E527A" w:rsidRPr="00644891" w:rsidRDefault="001E527A" w:rsidP="00600805">
            <w:pPr>
              <w:pStyle w:val="ad"/>
              <w:jc w:val="left"/>
              <w:rPr>
                <w:sz w:val="24"/>
              </w:rPr>
            </w:pPr>
            <w:r w:rsidRPr="00644891">
              <w:rPr>
                <w:sz w:val="24"/>
              </w:rPr>
              <w:t>Функции и их графики</w:t>
            </w:r>
          </w:p>
        </w:tc>
        <w:tc>
          <w:tcPr>
            <w:tcW w:w="1370" w:type="dxa"/>
            <w:shd w:val="clear" w:color="auto" w:fill="auto"/>
          </w:tcPr>
          <w:p w:rsidR="001E527A" w:rsidRPr="00644891" w:rsidRDefault="001E527A" w:rsidP="00600805">
            <w:pPr>
              <w:pStyle w:val="ad"/>
              <w:rPr>
                <w:sz w:val="24"/>
              </w:rPr>
            </w:pPr>
            <w:r w:rsidRPr="00644891">
              <w:rPr>
                <w:sz w:val="24"/>
              </w:rPr>
              <w:t>6</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3</w:t>
            </w:r>
          </w:p>
        </w:tc>
        <w:tc>
          <w:tcPr>
            <w:tcW w:w="6131" w:type="dxa"/>
            <w:shd w:val="clear" w:color="auto" w:fill="auto"/>
          </w:tcPr>
          <w:p w:rsidR="001E527A" w:rsidRPr="00644891" w:rsidRDefault="001E527A" w:rsidP="00600805">
            <w:pPr>
              <w:pStyle w:val="ad"/>
              <w:jc w:val="left"/>
              <w:rPr>
                <w:sz w:val="24"/>
              </w:rPr>
            </w:pPr>
            <w:r w:rsidRPr="00644891">
              <w:rPr>
                <w:sz w:val="24"/>
              </w:rPr>
              <w:t>Предел функции и непрерывность</w:t>
            </w:r>
          </w:p>
        </w:tc>
        <w:tc>
          <w:tcPr>
            <w:tcW w:w="1370" w:type="dxa"/>
            <w:shd w:val="clear" w:color="auto" w:fill="auto"/>
          </w:tcPr>
          <w:p w:rsidR="001E527A" w:rsidRPr="00644891" w:rsidRDefault="001E527A" w:rsidP="00600805">
            <w:pPr>
              <w:pStyle w:val="ad"/>
              <w:rPr>
                <w:sz w:val="24"/>
              </w:rPr>
            </w:pPr>
            <w:r w:rsidRPr="00644891">
              <w:rPr>
                <w:sz w:val="24"/>
              </w:rPr>
              <w:t>5</w:t>
            </w:r>
          </w:p>
        </w:tc>
        <w:tc>
          <w:tcPr>
            <w:tcW w:w="1650" w:type="dxa"/>
            <w:shd w:val="clear" w:color="auto" w:fill="auto"/>
          </w:tcPr>
          <w:p w:rsidR="001E527A" w:rsidRPr="00644891" w:rsidRDefault="001E527A" w:rsidP="00600805">
            <w:pPr>
              <w:pStyle w:val="ad"/>
              <w:rPr>
                <w:sz w:val="24"/>
              </w:rPr>
            </w:pPr>
            <w:r w:rsidRPr="00644891">
              <w:rPr>
                <w:sz w:val="24"/>
              </w:rPr>
              <w:t>0</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4</w:t>
            </w:r>
          </w:p>
        </w:tc>
        <w:tc>
          <w:tcPr>
            <w:tcW w:w="6131" w:type="dxa"/>
            <w:shd w:val="clear" w:color="auto" w:fill="auto"/>
          </w:tcPr>
          <w:p w:rsidR="001E527A" w:rsidRPr="00644891" w:rsidRDefault="001E527A" w:rsidP="00600805">
            <w:pPr>
              <w:pStyle w:val="ad"/>
              <w:jc w:val="left"/>
              <w:rPr>
                <w:sz w:val="24"/>
              </w:rPr>
            </w:pPr>
            <w:r w:rsidRPr="00644891">
              <w:rPr>
                <w:sz w:val="24"/>
              </w:rPr>
              <w:t>Обратные функции</w:t>
            </w:r>
          </w:p>
        </w:tc>
        <w:tc>
          <w:tcPr>
            <w:tcW w:w="1370" w:type="dxa"/>
            <w:shd w:val="clear" w:color="auto" w:fill="auto"/>
          </w:tcPr>
          <w:p w:rsidR="001E527A" w:rsidRPr="00644891" w:rsidRDefault="001E527A" w:rsidP="00600805">
            <w:pPr>
              <w:pStyle w:val="ad"/>
              <w:rPr>
                <w:sz w:val="24"/>
              </w:rPr>
            </w:pPr>
            <w:r w:rsidRPr="00644891">
              <w:rPr>
                <w:sz w:val="24"/>
              </w:rPr>
              <w:t>3</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5</w:t>
            </w:r>
          </w:p>
        </w:tc>
        <w:tc>
          <w:tcPr>
            <w:tcW w:w="6131" w:type="dxa"/>
            <w:shd w:val="clear" w:color="auto" w:fill="auto"/>
          </w:tcPr>
          <w:p w:rsidR="001E527A" w:rsidRPr="00644891" w:rsidRDefault="001E527A" w:rsidP="00600805">
            <w:pPr>
              <w:pStyle w:val="ad"/>
              <w:jc w:val="left"/>
              <w:rPr>
                <w:sz w:val="24"/>
              </w:rPr>
            </w:pPr>
            <w:r w:rsidRPr="00644891">
              <w:rPr>
                <w:sz w:val="24"/>
              </w:rPr>
              <w:t>Производная</w:t>
            </w:r>
          </w:p>
        </w:tc>
        <w:tc>
          <w:tcPr>
            <w:tcW w:w="1370" w:type="dxa"/>
            <w:shd w:val="clear" w:color="auto" w:fill="auto"/>
          </w:tcPr>
          <w:p w:rsidR="001E527A" w:rsidRPr="00644891" w:rsidRDefault="001E527A" w:rsidP="00600805">
            <w:pPr>
              <w:pStyle w:val="ad"/>
              <w:rPr>
                <w:sz w:val="24"/>
              </w:rPr>
            </w:pPr>
            <w:r w:rsidRPr="00644891">
              <w:rPr>
                <w:sz w:val="24"/>
              </w:rPr>
              <w:t>9</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6</w:t>
            </w:r>
          </w:p>
        </w:tc>
        <w:tc>
          <w:tcPr>
            <w:tcW w:w="6131" w:type="dxa"/>
            <w:shd w:val="clear" w:color="auto" w:fill="auto"/>
          </w:tcPr>
          <w:p w:rsidR="001E527A" w:rsidRPr="00644891" w:rsidRDefault="001E527A" w:rsidP="00600805">
            <w:pPr>
              <w:pStyle w:val="ad"/>
              <w:jc w:val="left"/>
              <w:rPr>
                <w:sz w:val="24"/>
              </w:rPr>
            </w:pPr>
            <w:r w:rsidRPr="00644891">
              <w:rPr>
                <w:sz w:val="24"/>
              </w:rPr>
              <w:t>Применение производной</w:t>
            </w:r>
          </w:p>
        </w:tc>
        <w:tc>
          <w:tcPr>
            <w:tcW w:w="1370" w:type="dxa"/>
            <w:shd w:val="clear" w:color="auto" w:fill="auto"/>
          </w:tcPr>
          <w:p w:rsidR="001E527A" w:rsidRPr="00644891" w:rsidRDefault="001E527A" w:rsidP="00600805">
            <w:pPr>
              <w:pStyle w:val="ad"/>
              <w:rPr>
                <w:sz w:val="24"/>
              </w:rPr>
            </w:pPr>
            <w:r w:rsidRPr="00644891">
              <w:rPr>
                <w:sz w:val="24"/>
              </w:rPr>
              <w:t>15</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7</w:t>
            </w:r>
          </w:p>
        </w:tc>
        <w:tc>
          <w:tcPr>
            <w:tcW w:w="6131" w:type="dxa"/>
            <w:shd w:val="clear" w:color="auto" w:fill="auto"/>
          </w:tcPr>
          <w:p w:rsidR="001E527A" w:rsidRPr="00644891" w:rsidRDefault="001E527A" w:rsidP="00600805">
            <w:pPr>
              <w:pStyle w:val="ad"/>
              <w:jc w:val="left"/>
              <w:rPr>
                <w:sz w:val="24"/>
              </w:rPr>
            </w:pPr>
            <w:proofErr w:type="gramStart"/>
            <w:r w:rsidRPr="00644891">
              <w:rPr>
                <w:sz w:val="24"/>
              </w:rPr>
              <w:t>Первообразная</w:t>
            </w:r>
            <w:proofErr w:type="gramEnd"/>
            <w:r w:rsidRPr="00644891">
              <w:rPr>
                <w:sz w:val="24"/>
              </w:rPr>
              <w:t xml:space="preserve"> и интеграл</w:t>
            </w:r>
          </w:p>
        </w:tc>
        <w:tc>
          <w:tcPr>
            <w:tcW w:w="1370" w:type="dxa"/>
            <w:shd w:val="clear" w:color="auto" w:fill="auto"/>
          </w:tcPr>
          <w:p w:rsidR="001E527A" w:rsidRPr="00644891" w:rsidRDefault="001E527A" w:rsidP="00600805">
            <w:pPr>
              <w:pStyle w:val="ad"/>
              <w:rPr>
                <w:sz w:val="24"/>
              </w:rPr>
            </w:pPr>
            <w:r w:rsidRPr="00644891">
              <w:rPr>
                <w:sz w:val="24"/>
              </w:rPr>
              <w:t>11</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8</w:t>
            </w:r>
          </w:p>
        </w:tc>
        <w:tc>
          <w:tcPr>
            <w:tcW w:w="6131" w:type="dxa"/>
            <w:shd w:val="clear" w:color="auto" w:fill="auto"/>
          </w:tcPr>
          <w:p w:rsidR="001E527A" w:rsidRPr="00644891" w:rsidRDefault="001E527A" w:rsidP="00600805">
            <w:pPr>
              <w:pStyle w:val="ad"/>
              <w:jc w:val="left"/>
              <w:rPr>
                <w:sz w:val="24"/>
              </w:rPr>
            </w:pPr>
            <w:r w:rsidRPr="00644891">
              <w:rPr>
                <w:sz w:val="24"/>
              </w:rPr>
              <w:t>Равносильность уравнений и неравенств.</w:t>
            </w:r>
          </w:p>
        </w:tc>
        <w:tc>
          <w:tcPr>
            <w:tcW w:w="1370" w:type="dxa"/>
            <w:shd w:val="clear" w:color="auto" w:fill="auto"/>
          </w:tcPr>
          <w:p w:rsidR="001E527A" w:rsidRPr="00644891" w:rsidRDefault="001E527A" w:rsidP="00600805">
            <w:pPr>
              <w:pStyle w:val="ad"/>
              <w:rPr>
                <w:sz w:val="24"/>
              </w:rPr>
            </w:pPr>
            <w:r w:rsidRPr="00644891">
              <w:rPr>
                <w:sz w:val="24"/>
              </w:rPr>
              <w:t>4</w:t>
            </w:r>
          </w:p>
        </w:tc>
        <w:tc>
          <w:tcPr>
            <w:tcW w:w="1650" w:type="dxa"/>
            <w:shd w:val="clear" w:color="auto" w:fill="auto"/>
          </w:tcPr>
          <w:p w:rsidR="001E527A" w:rsidRPr="00644891" w:rsidRDefault="001E527A" w:rsidP="00600805">
            <w:pPr>
              <w:pStyle w:val="ad"/>
              <w:rPr>
                <w:sz w:val="24"/>
              </w:rPr>
            </w:pPr>
            <w:r w:rsidRPr="00644891">
              <w:rPr>
                <w:sz w:val="24"/>
              </w:rPr>
              <w:t>0</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9</w:t>
            </w:r>
          </w:p>
        </w:tc>
        <w:tc>
          <w:tcPr>
            <w:tcW w:w="6131" w:type="dxa"/>
            <w:shd w:val="clear" w:color="auto" w:fill="auto"/>
          </w:tcPr>
          <w:p w:rsidR="001E527A" w:rsidRPr="00644891" w:rsidRDefault="001E527A" w:rsidP="00600805">
            <w:pPr>
              <w:pStyle w:val="ad"/>
              <w:jc w:val="left"/>
              <w:rPr>
                <w:sz w:val="24"/>
              </w:rPr>
            </w:pPr>
            <w:r w:rsidRPr="00644891">
              <w:rPr>
                <w:sz w:val="24"/>
              </w:rPr>
              <w:t>Уравнения-следствия</w:t>
            </w:r>
          </w:p>
        </w:tc>
        <w:tc>
          <w:tcPr>
            <w:tcW w:w="1370" w:type="dxa"/>
            <w:shd w:val="clear" w:color="auto" w:fill="auto"/>
          </w:tcPr>
          <w:p w:rsidR="001E527A" w:rsidRPr="00644891" w:rsidRDefault="001E527A" w:rsidP="00600805">
            <w:pPr>
              <w:pStyle w:val="ad"/>
              <w:rPr>
                <w:sz w:val="24"/>
              </w:rPr>
            </w:pPr>
            <w:r w:rsidRPr="00644891">
              <w:rPr>
                <w:sz w:val="24"/>
              </w:rPr>
              <w:t>7</w:t>
            </w:r>
          </w:p>
        </w:tc>
        <w:tc>
          <w:tcPr>
            <w:tcW w:w="1650" w:type="dxa"/>
            <w:shd w:val="clear" w:color="auto" w:fill="auto"/>
          </w:tcPr>
          <w:p w:rsidR="001E527A" w:rsidRPr="00644891" w:rsidRDefault="001E527A" w:rsidP="00600805">
            <w:pPr>
              <w:pStyle w:val="ad"/>
              <w:rPr>
                <w:sz w:val="24"/>
              </w:rPr>
            </w:pPr>
            <w:r w:rsidRPr="00644891">
              <w:rPr>
                <w:sz w:val="24"/>
              </w:rPr>
              <w:t>0</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10</w:t>
            </w:r>
          </w:p>
        </w:tc>
        <w:tc>
          <w:tcPr>
            <w:tcW w:w="6131" w:type="dxa"/>
            <w:shd w:val="clear" w:color="auto" w:fill="auto"/>
          </w:tcPr>
          <w:p w:rsidR="001E527A" w:rsidRPr="00644891" w:rsidRDefault="001E527A" w:rsidP="00600805">
            <w:pPr>
              <w:pStyle w:val="ad"/>
              <w:jc w:val="left"/>
              <w:rPr>
                <w:sz w:val="24"/>
              </w:rPr>
            </w:pPr>
            <w:r w:rsidRPr="00644891">
              <w:rPr>
                <w:sz w:val="24"/>
              </w:rPr>
              <w:t>Равносильность уравнений  и неравенств системам</w:t>
            </w:r>
          </w:p>
        </w:tc>
        <w:tc>
          <w:tcPr>
            <w:tcW w:w="1370" w:type="dxa"/>
            <w:shd w:val="clear" w:color="auto" w:fill="auto"/>
          </w:tcPr>
          <w:p w:rsidR="001E527A" w:rsidRPr="00644891" w:rsidRDefault="001E527A" w:rsidP="00600805">
            <w:pPr>
              <w:pStyle w:val="ad"/>
              <w:rPr>
                <w:sz w:val="24"/>
              </w:rPr>
            </w:pPr>
            <w:r w:rsidRPr="00644891">
              <w:rPr>
                <w:sz w:val="24"/>
              </w:rPr>
              <w:t>9</w:t>
            </w:r>
          </w:p>
        </w:tc>
        <w:tc>
          <w:tcPr>
            <w:tcW w:w="1650" w:type="dxa"/>
            <w:shd w:val="clear" w:color="auto" w:fill="auto"/>
          </w:tcPr>
          <w:p w:rsidR="001E527A" w:rsidRPr="00644891" w:rsidRDefault="001E527A" w:rsidP="00600805">
            <w:pPr>
              <w:pStyle w:val="ad"/>
              <w:rPr>
                <w:sz w:val="24"/>
              </w:rPr>
            </w:pPr>
            <w:r w:rsidRPr="00644891">
              <w:rPr>
                <w:sz w:val="24"/>
              </w:rPr>
              <w:t>0</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11</w:t>
            </w:r>
          </w:p>
        </w:tc>
        <w:tc>
          <w:tcPr>
            <w:tcW w:w="6131" w:type="dxa"/>
            <w:shd w:val="clear" w:color="auto" w:fill="auto"/>
          </w:tcPr>
          <w:p w:rsidR="001E527A" w:rsidRPr="00644891" w:rsidRDefault="001E527A" w:rsidP="00600805">
            <w:pPr>
              <w:pStyle w:val="ad"/>
              <w:jc w:val="left"/>
              <w:rPr>
                <w:sz w:val="24"/>
              </w:rPr>
            </w:pPr>
            <w:r w:rsidRPr="00644891">
              <w:rPr>
                <w:sz w:val="24"/>
              </w:rPr>
              <w:t>Равносильность уравнений на множествах</w:t>
            </w:r>
          </w:p>
        </w:tc>
        <w:tc>
          <w:tcPr>
            <w:tcW w:w="1370" w:type="dxa"/>
            <w:shd w:val="clear" w:color="auto" w:fill="auto"/>
          </w:tcPr>
          <w:p w:rsidR="001E527A" w:rsidRPr="00644891" w:rsidRDefault="001E527A" w:rsidP="00600805">
            <w:pPr>
              <w:pStyle w:val="ad"/>
              <w:rPr>
                <w:sz w:val="24"/>
              </w:rPr>
            </w:pPr>
            <w:r w:rsidRPr="00644891">
              <w:rPr>
                <w:sz w:val="24"/>
              </w:rPr>
              <w:t>4</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12</w:t>
            </w:r>
          </w:p>
        </w:tc>
        <w:tc>
          <w:tcPr>
            <w:tcW w:w="6131" w:type="dxa"/>
            <w:shd w:val="clear" w:color="auto" w:fill="auto"/>
          </w:tcPr>
          <w:p w:rsidR="001E527A" w:rsidRPr="00644891" w:rsidRDefault="001E527A" w:rsidP="00600805">
            <w:pPr>
              <w:pStyle w:val="ad"/>
              <w:jc w:val="left"/>
              <w:rPr>
                <w:sz w:val="24"/>
              </w:rPr>
            </w:pPr>
            <w:r w:rsidRPr="00644891">
              <w:rPr>
                <w:sz w:val="24"/>
              </w:rPr>
              <w:t>Равносильность неравенств на множествах</w:t>
            </w:r>
          </w:p>
        </w:tc>
        <w:tc>
          <w:tcPr>
            <w:tcW w:w="1370" w:type="dxa"/>
            <w:shd w:val="clear" w:color="auto" w:fill="auto"/>
          </w:tcPr>
          <w:p w:rsidR="001E527A" w:rsidRPr="00644891" w:rsidRDefault="001E527A" w:rsidP="00600805">
            <w:pPr>
              <w:pStyle w:val="ad"/>
              <w:rPr>
                <w:sz w:val="24"/>
              </w:rPr>
            </w:pPr>
            <w:r w:rsidRPr="00644891">
              <w:rPr>
                <w:sz w:val="24"/>
              </w:rPr>
              <w:t>3</w:t>
            </w:r>
          </w:p>
        </w:tc>
        <w:tc>
          <w:tcPr>
            <w:tcW w:w="1650" w:type="dxa"/>
            <w:shd w:val="clear" w:color="auto" w:fill="auto"/>
          </w:tcPr>
          <w:p w:rsidR="001E527A" w:rsidRPr="00644891" w:rsidRDefault="001E527A" w:rsidP="00600805">
            <w:pPr>
              <w:pStyle w:val="ad"/>
              <w:rPr>
                <w:sz w:val="24"/>
              </w:rPr>
            </w:pPr>
            <w:r w:rsidRPr="00644891">
              <w:rPr>
                <w:sz w:val="24"/>
              </w:rPr>
              <w:t>0</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13</w:t>
            </w:r>
          </w:p>
        </w:tc>
        <w:tc>
          <w:tcPr>
            <w:tcW w:w="6131" w:type="dxa"/>
            <w:shd w:val="clear" w:color="auto" w:fill="auto"/>
          </w:tcPr>
          <w:p w:rsidR="001E527A" w:rsidRPr="00644891" w:rsidRDefault="001E527A" w:rsidP="00600805">
            <w:pPr>
              <w:pStyle w:val="ad"/>
              <w:jc w:val="left"/>
              <w:rPr>
                <w:sz w:val="24"/>
              </w:rPr>
            </w:pPr>
            <w:r w:rsidRPr="00644891">
              <w:rPr>
                <w:sz w:val="24"/>
              </w:rPr>
              <w:t>Метод промежутков для уравнений и неравенств</w:t>
            </w:r>
          </w:p>
        </w:tc>
        <w:tc>
          <w:tcPr>
            <w:tcW w:w="1370" w:type="dxa"/>
            <w:shd w:val="clear" w:color="auto" w:fill="auto"/>
          </w:tcPr>
          <w:p w:rsidR="001E527A" w:rsidRPr="00644891" w:rsidRDefault="001E527A" w:rsidP="00600805">
            <w:pPr>
              <w:pStyle w:val="ad"/>
              <w:rPr>
                <w:sz w:val="24"/>
              </w:rPr>
            </w:pPr>
            <w:r w:rsidRPr="00644891">
              <w:rPr>
                <w:sz w:val="24"/>
              </w:rPr>
              <w:t>4</w:t>
            </w:r>
          </w:p>
        </w:tc>
        <w:tc>
          <w:tcPr>
            <w:tcW w:w="1650" w:type="dxa"/>
            <w:shd w:val="clear" w:color="auto" w:fill="auto"/>
          </w:tcPr>
          <w:p w:rsidR="001E527A" w:rsidRPr="00644891" w:rsidRDefault="001E527A" w:rsidP="00600805">
            <w:pPr>
              <w:pStyle w:val="ad"/>
              <w:rPr>
                <w:sz w:val="24"/>
              </w:rPr>
            </w:pPr>
            <w:r w:rsidRPr="00644891">
              <w:rPr>
                <w:sz w:val="24"/>
              </w:rPr>
              <w:t>0</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14</w:t>
            </w:r>
          </w:p>
        </w:tc>
        <w:tc>
          <w:tcPr>
            <w:tcW w:w="6131" w:type="dxa"/>
            <w:shd w:val="clear" w:color="auto" w:fill="auto"/>
          </w:tcPr>
          <w:p w:rsidR="001E527A" w:rsidRPr="00644891" w:rsidRDefault="001E527A" w:rsidP="00600805">
            <w:pPr>
              <w:pStyle w:val="ad"/>
              <w:jc w:val="left"/>
              <w:rPr>
                <w:sz w:val="24"/>
              </w:rPr>
            </w:pPr>
            <w:r w:rsidRPr="00644891">
              <w:rPr>
                <w:sz w:val="24"/>
              </w:rPr>
              <w:t>Системы уравнений с несколькими неизвестными</w:t>
            </w:r>
          </w:p>
        </w:tc>
        <w:tc>
          <w:tcPr>
            <w:tcW w:w="1370" w:type="dxa"/>
            <w:shd w:val="clear" w:color="auto" w:fill="auto"/>
          </w:tcPr>
          <w:p w:rsidR="001E527A" w:rsidRPr="00644891" w:rsidRDefault="001E527A" w:rsidP="00600805">
            <w:pPr>
              <w:pStyle w:val="ad"/>
              <w:rPr>
                <w:sz w:val="24"/>
              </w:rPr>
            </w:pPr>
            <w:r w:rsidRPr="00644891">
              <w:rPr>
                <w:sz w:val="24"/>
              </w:rPr>
              <w:t>7</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BB7AA0" w:rsidP="00600805">
            <w:pPr>
              <w:pStyle w:val="ad"/>
              <w:rPr>
                <w:sz w:val="24"/>
              </w:rPr>
            </w:pPr>
            <w:r w:rsidRPr="00644891">
              <w:rPr>
                <w:sz w:val="24"/>
              </w:rPr>
              <w:t>15</w:t>
            </w:r>
          </w:p>
        </w:tc>
        <w:tc>
          <w:tcPr>
            <w:tcW w:w="6131" w:type="dxa"/>
            <w:shd w:val="clear" w:color="auto" w:fill="auto"/>
          </w:tcPr>
          <w:p w:rsidR="001E527A" w:rsidRPr="00644891" w:rsidRDefault="001E527A" w:rsidP="00600805">
            <w:pPr>
              <w:pStyle w:val="ad"/>
              <w:jc w:val="left"/>
              <w:rPr>
                <w:sz w:val="24"/>
              </w:rPr>
            </w:pPr>
            <w:r w:rsidRPr="00644891">
              <w:rPr>
                <w:sz w:val="24"/>
              </w:rPr>
              <w:t>Повторение</w:t>
            </w:r>
          </w:p>
        </w:tc>
        <w:tc>
          <w:tcPr>
            <w:tcW w:w="1370" w:type="dxa"/>
            <w:shd w:val="clear" w:color="auto" w:fill="auto"/>
          </w:tcPr>
          <w:p w:rsidR="001E527A" w:rsidRPr="00644891" w:rsidRDefault="00B96D5A" w:rsidP="00600805">
            <w:pPr>
              <w:pStyle w:val="ad"/>
              <w:rPr>
                <w:sz w:val="24"/>
              </w:rPr>
            </w:pPr>
            <w:r w:rsidRPr="00644891">
              <w:rPr>
                <w:sz w:val="24"/>
              </w:rPr>
              <w:t>12</w:t>
            </w:r>
          </w:p>
        </w:tc>
        <w:tc>
          <w:tcPr>
            <w:tcW w:w="1650" w:type="dxa"/>
            <w:shd w:val="clear" w:color="auto" w:fill="auto"/>
          </w:tcPr>
          <w:p w:rsidR="001E527A" w:rsidRPr="00644891" w:rsidRDefault="001E527A" w:rsidP="00600805">
            <w:pPr>
              <w:pStyle w:val="ad"/>
              <w:rPr>
                <w:sz w:val="24"/>
              </w:rPr>
            </w:pPr>
            <w:r w:rsidRPr="00644891">
              <w:rPr>
                <w:sz w:val="24"/>
              </w:rPr>
              <w:t>1</w:t>
            </w:r>
          </w:p>
        </w:tc>
      </w:tr>
      <w:tr w:rsidR="001E527A" w:rsidRPr="00644891" w:rsidTr="00644891">
        <w:trPr>
          <w:jc w:val="center"/>
        </w:trPr>
        <w:tc>
          <w:tcPr>
            <w:tcW w:w="456" w:type="dxa"/>
            <w:shd w:val="clear" w:color="auto" w:fill="auto"/>
          </w:tcPr>
          <w:p w:rsidR="001E527A" w:rsidRPr="00644891" w:rsidRDefault="001E527A" w:rsidP="00600805">
            <w:pPr>
              <w:pStyle w:val="ad"/>
              <w:rPr>
                <w:sz w:val="24"/>
              </w:rPr>
            </w:pPr>
          </w:p>
        </w:tc>
        <w:tc>
          <w:tcPr>
            <w:tcW w:w="6131" w:type="dxa"/>
            <w:shd w:val="clear" w:color="auto" w:fill="auto"/>
          </w:tcPr>
          <w:p w:rsidR="001E527A" w:rsidRPr="00644891" w:rsidRDefault="001E527A" w:rsidP="00600805">
            <w:pPr>
              <w:pStyle w:val="ad"/>
              <w:jc w:val="left"/>
              <w:rPr>
                <w:sz w:val="24"/>
              </w:rPr>
            </w:pPr>
            <w:r w:rsidRPr="00644891">
              <w:rPr>
                <w:sz w:val="24"/>
              </w:rPr>
              <w:t>Всего</w:t>
            </w:r>
          </w:p>
        </w:tc>
        <w:tc>
          <w:tcPr>
            <w:tcW w:w="1370" w:type="dxa"/>
            <w:shd w:val="clear" w:color="auto" w:fill="auto"/>
          </w:tcPr>
          <w:p w:rsidR="001E527A" w:rsidRPr="00644891" w:rsidRDefault="001E527A" w:rsidP="00600805">
            <w:pPr>
              <w:pStyle w:val="ad"/>
              <w:rPr>
                <w:b/>
                <w:sz w:val="24"/>
              </w:rPr>
            </w:pPr>
            <w:r w:rsidRPr="00644891">
              <w:rPr>
                <w:b/>
                <w:sz w:val="24"/>
              </w:rPr>
              <w:t>102</w:t>
            </w:r>
          </w:p>
        </w:tc>
        <w:tc>
          <w:tcPr>
            <w:tcW w:w="1650" w:type="dxa"/>
            <w:shd w:val="clear" w:color="auto" w:fill="auto"/>
          </w:tcPr>
          <w:p w:rsidR="001E527A" w:rsidRPr="00644891" w:rsidRDefault="001E527A" w:rsidP="00600805">
            <w:pPr>
              <w:pStyle w:val="ad"/>
              <w:rPr>
                <w:b/>
                <w:sz w:val="24"/>
              </w:rPr>
            </w:pPr>
            <w:r w:rsidRPr="00644891">
              <w:rPr>
                <w:b/>
                <w:sz w:val="24"/>
              </w:rPr>
              <w:t>9</w:t>
            </w:r>
          </w:p>
        </w:tc>
      </w:tr>
    </w:tbl>
    <w:p w:rsidR="001E527A" w:rsidRPr="00644891" w:rsidRDefault="001E527A" w:rsidP="001E527A">
      <w:pPr>
        <w:pStyle w:val="21"/>
        <w:widowControl w:val="0"/>
        <w:spacing w:line="240" w:lineRule="auto"/>
        <w:ind w:firstLine="567"/>
        <w:jc w:val="both"/>
      </w:pPr>
    </w:p>
    <w:p w:rsidR="00BB7AA0" w:rsidRDefault="00BB7AA0" w:rsidP="00644891">
      <w:pPr>
        <w:pStyle w:val="21"/>
        <w:widowControl w:val="0"/>
        <w:spacing w:line="240" w:lineRule="auto"/>
        <w:jc w:val="both"/>
      </w:pPr>
    </w:p>
    <w:tbl>
      <w:tblPr>
        <w:tblW w:w="0" w:type="auto"/>
        <w:tblInd w:w="98" w:type="dxa"/>
        <w:tblCellMar>
          <w:left w:w="10" w:type="dxa"/>
          <w:right w:w="10" w:type="dxa"/>
        </w:tblCellMar>
        <w:tblLook w:val="0000"/>
      </w:tblPr>
      <w:tblGrid>
        <w:gridCol w:w="4405"/>
        <w:gridCol w:w="5294"/>
      </w:tblGrid>
      <w:tr w:rsidR="00BB7AA0" w:rsidTr="00644891">
        <w:trPr>
          <w:trHeight w:val="1"/>
        </w:trPr>
        <w:tc>
          <w:tcPr>
            <w:tcW w:w="440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44891" w:rsidRDefault="00BB7AA0" w:rsidP="00644891">
            <w:pPr>
              <w:tabs>
                <w:tab w:val="left" w:pos="700"/>
              </w:tabs>
              <w:suppressAutoHyphens/>
              <w:spacing w:after="0"/>
              <w:ind w:right="-799"/>
              <w:jc w:val="center"/>
              <w:rPr>
                <w:rFonts w:ascii="Times New Roman" w:hAnsi="Times New Roman" w:cs="Times New Roman"/>
                <w:b/>
                <w:sz w:val="24"/>
                <w:szCs w:val="24"/>
              </w:rPr>
            </w:pPr>
            <w:r w:rsidRPr="00644891">
              <w:rPr>
                <w:rFonts w:ascii="Times New Roman" w:hAnsi="Times New Roman" w:cs="Times New Roman"/>
                <w:b/>
                <w:sz w:val="24"/>
                <w:szCs w:val="24"/>
              </w:rPr>
              <w:t xml:space="preserve">Формы организации </w:t>
            </w:r>
            <w:proofErr w:type="gramStart"/>
            <w:r w:rsidRPr="00644891">
              <w:rPr>
                <w:rFonts w:ascii="Times New Roman" w:hAnsi="Times New Roman" w:cs="Times New Roman"/>
                <w:b/>
                <w:sz w:val="24"/>
                <w:szCs w:val="24"/>
              </w:rPr>
              <w:t>учебного</w:t>
            </w:r>
            <w:proofErr w:type="gramEnd"/>
          </w:p>
          <w:p w:rsidR="00BB7AA0" w:rsidRPr="00644891" w:rsidRDefault="00BB7AA0" w:rsidP="00644891">
            <w:pPr>
              <w:tabs>
                <w:tab w:val="left" w:pos="700"/>
              </w:tabs>
              <w:suppressAutoHyphens/>
              <w:spacing w:after="0"/>
              <w:ind w:right="-799"/>
              <w:jc w:val="center"/>
              <w:rPr>
                <w:rFonts w:ascii="Times New Roman" w:hAnsi="Times New Roman" w:cs="Times New Roman"/>
                <w:sz w:val="24"/>
                <w:szCs w:val="24"/>
              </w:rPr>
            </w:pPr>
            <w:r w:rsidRPr="00644891">
              <w:rPr>
                <w:rFonts w:ascii="Times New Roman" w:hAnsi="Times New Roman" w:cs="Times New Roman"/>
                <w:b/>
                <w:sz w:val="24"/>
                <w:szCs w:val="24"/>
              </w:rPr>
              <w:t>процесса:</w:t>
            </w:r>
          </w:p>
          <w:p w:rsidR="00BB7AA0" w:rsidRPr="00644891" w:rsidRDefault="00BB7AA0" w:rsidP="00644891">
            <w:pPr>
              <w:tabs>
                <w:tab w:val="left" w:pos="700"/>
              </w:tabs>
              <w:suppressAutoHyphens/>
              <w:spacing w:after="0"/>
              <w:ind w:right="-799"/>
              <w:jc w:val="center"/>
              <w:rPr>
                <w:rFonts w:ascii="Times New Roman" w:hAnsi="Times New Roman" w:cs="Times New Roman"/>
                <w:sz w:val="24"/>
                <w:szCs w:val="24"/>
              </w:rPr>
            </w:pPr>
          </w:p>
        </w:tc>
        <w:tc>
          <w:tcPr>
            <w:tcW w:w="529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B7AA0" w:rsidRPr="00644891" w:rsidRDefault="00BB7AA0" w:rsidP="00644891">
            <w:pPr>
              <w:tabs>
                <w:tab w:val="left" w:pos="567"/>
              </w:tabs>
              <w:suppressAutoHyphens/>
              <w:spacing w:after="0"/>
              <w:jc w:val="center"/>
              <w:rPr>
                <w:rFonts w:ascii="Times New Roman" w:hAnsi="Times New Roman" w:cs="Times New Roman"/>
                <w:sz w:val="24"/>
                <w:szCs w:val="24"/>
              </w:rPr>
            </w:pPr>
            <w:r w:rsidRPr="00644891">
              <w:rPr>
                <w:rFonts w:ascii="Times New Roman" w:hAnsi="Times New Roman" w:cs="Times New Roman"/>
                <w:b/>
                <w:sz w:val="24"/>
                <w:szCs w:val="24"/>
              </w:rPr>
              <w:t>Повторение на уроках проводится</w:t>
            </w:r>
          </w:p>
          <w:p w:rsidR="00BB7AA0" w:rsidRPr="00644891" w:rsidRDefault="00BB7AA0" w:rsidP="00644891">
            <w:pPr>
              <w:tabs>
                <w:tab w:val="left" w:pos="567"/>
              </w:tabs>
              <w:suppressAutoHyphens/>
              <w:spacing w:after="0"/>
              <w:jc w:val="center"/>
              <w:rPr>
                <w:rFonts w:ascii="Times New Roman" w:hAnsi="Times New Roman" w:cs="Times New Roman"/>
                <w:sz w:val="24"/>
                <w:szCs w:val="24"/>
              </w:rPr>
            </w:pPr>
            <w:r w:rsidRPr="00644891">
              <w:rPr>
                <w:rFonts w:ascii="Times New Roman" w:hAnsi="Times New Roman" w:cs="Times New Roman"/>
                <w:b/>
                <w:sz w:val="24"/>
                <w:szCs w:val="24"/>
              </w:rPr>
              <w:t>в следующих видах и формах:</w:t>
            </w:r>
          </w:p>
          <w:p w:rsidR="00BB7AA0" w:rsidRPr="00644891" w:rsidRDefault="00BB7AA0" w:rsidP="00644891">
            <w:pPr>
              <w:suppressAutoHyphens/>
              <w:spacing w:after="0"/>
              <w:jc w:val="center"/>
              <w:rPr>
                <w:rFonts w:ascii="Times New Roman" w:hAnsi="Times New Roman" w:cs="Times New Roman"/>
                <w:sz w:val="24"/>
                <w:szCs w:val="24"/>
              </w:rPr>
            </w:pPr>
          </w:p>
        </w:tc>
      </w:tr>
      <w:tr w:rsidR="00BB7AA0" w:rsidTr="00644891">
        <w:trPr>
          <w:trHeight w:val="1"/>
        </w:trPr>
        <w:tc>
          <w:tcPr>
            <w:tcW w:w="440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B7AA0" w:rsidRPr="00644891" w:rsidRDefault="00BB7AA0" w:rsidP="00644891">
            <w:pPr>
              <w:widowControl w:val="0"/>
              <w:numPr>
                <w:ilvl w:val="0"/>
                <w:numId w:val="7"/>
              </w:numPr>
              <w:tabs>
                <w:tab w:val="left" w:pos="839"/>
              </w:tabs>
              <w:spacing w:after="0"/>
              <w:ind w:left="419" w:hanging="357"/>
              <w:jc w:val="both"/>
              <w:rPr>
                <w:rFonts w:ascii="Times New Roman" w:hAnsi="Times New Roman" w:cs="Times New Roman"/>
                <w:sz w:val="24"/>
                <w:szCs w:val="24"/>
                <w:shd w:val="clear" w:color="auto" w:fill="FFFFFF"/>
              </w:rPr>
            </w:pPr>
            <w:r w:rsidRPr="00644891">
              <w:rPr>
                <w:rFonts w:ascii="Times New Roman" w:hAnsi="Times New Roman" w:cs="Times New Roman"/>
                <w:sz w:val="24"/>
                <w:szCs w:val="24"/>
                <w:shd w:val="clear" w:color="auto" w:fill="FFFFFF"/>
              </w:rPr>
              <w:t>индивидуальные,</w:t>
            </w:r>
          </w:p>
          <w:p w:rsidR="00BB7AA0" w:rsidRPr="00644891" w:rsidRDefault="00BB7AA0" w:rsidP="00644891">
            <w:pPr>
              <w:widowControl w:val="0"/>
              <w:numPr>
                <w:ilvl w:val="0"/>
                <w:numId w:val="7"/>
              </w:numPr>
              <w:tabs>
                <w:tab w:val="left" w:pos="840"/>
              </w:tabs>
              <w:spacing w:after="0"/>
              <w:ind w:left="420"/>
              <w:jc w:val="both"/>
              <w:rPr>
                <w:rFonts w:ascii="Times New Roman" w:hAnsi="Times New Roman" w:cs="Times New Roman"/>
                <w:sz w:val="24"/>
                <w:szCs w:val="24"/>
                <w:shd w:val="clear" w:color="auto" w:fill="FFFFFF"/>
              </w:rPr>
            </w:pPr>
            <w:r w:rsidRPr="00644891">
              <w:rPr>
                <w:rFonts w:ascii="Times New Roman" w:hAnsi="Times New Roman" w:cs="Times New Roman"/>
                <w:sz w:val="24"/>
                <w:szCs w:val="24"/>
                <w:shd w:val="clear" w:color="auto" w:fill="FFFFFF"/>
              </w:rPr>
              <w:t xml:space="preserve"> групповые,</w:t>
            </w:r>
          </w:p>
          <w:p w:rsidR="00BB7AA0" w:rsidRPr="00644891" w:rsidRDefault="00BB7AA0" w:rsidP="00644891">
            <w:pPr>
              <w:widowControl w:val="0"/>
              <w:numPr>
                <w:ilvl w:val="0"/>
                <w:numId w:val="7"/>
              </w:numPr>
              <w:tabs>
                <w:tab w:val="left" w:pos="840"/>
              </w:tabs>
              <w:spacing w:after="0"/>
              <w:ind w:left="420"/>
              <w:jc w:val="both"/>
              <w:rPr>
                <w:rFonts w:ascii="Times New Roman" w:hAnsi="Times New Roman" w:cs="Times New Roman"/>
                <w:sz w:val="24"/>
                <w:szCs w:val="24"/>
                <w:shd w:val="clear" w:color="auto" w:fill="FFFFFF"/>
              </w:rPr>
            </w:pPr>
            <w:r w:rsidRPr="00644891">
              <w:rPr>
                <w:rFonts w:ascii="Times New Roman" w:hAnsi="Times New Roman" w:cs="Times New Roman"/>
                <w:sz w:val="24"/>
                <w:szCs w:val="24"/>
                <w:shd w:val="clear" w:color="auto" w:fill="FFFFFF"/>
              </w:rPr>
              <w:t>индивидуально-групповые,</w:t>
            </w:r>
          </w:p>
          <w:p w:rsidR="00BB7AA0" w:rsidRPr="00644891" w:rsidRDefault="00BB7AA0" w:rsidP="00644891">
            <w:pPr>
              <w:widowControl w:val="0"/>
              <w:numPr>
                <w:ilvl w:val="0"/>
                <w:numId w:val="7"/>
              </w:numPr>
              <w:tabs>
                <w:tab w:val="left" w:pos="840"/>
              </w:tabs>
              <w:spacing w:after="0"/>
              <w:ind w:left="420"/>
              <w:jc w:val="both"/>
              <w:rPr>
                <w:rFonts w:ascii="Times New Roman" w:hAnsi="Times New Roman" w:cs="Times New Roman"/>
                <w:sz w:val="24"/>
                <w:szCs w:val="24"/>
                <w:shd w:val="clear" w:color="auto" w:fill="FFFFFF"/>
              </w:rPr>
            </w:pPr>
            <w:r w:rsidRPr="00644891">
              <w:rPr>
                <w:rFonts w:ascii="Times New Roman" w:hAnsi="Times New Roman" w:cs="Times New Roman"/>
                <w:sz w:val="24"/>
                <w:szCs w:val="24"/>
                <w:shd w:val="clear" w:color="auto" w:fill="FFFFFF"/>
              </w:rPr>
              <w:t>фронтальные,</w:t>
            </w:r>
          </w:p>
          <w:p w:rsidR="00BB7AA0" w:rsidRPr="00644891" w:rsidRDefault="00BB7AA0" w:rsidP="00644891">
            <w:pPr>
              <w:widowControl w:val="0"/>
              <w:numPr>
                <w:ilvl w:val="0"/>
                <w:numId w:val="7"/>
              </w:numPr>
              <w:tabs>
                <w:tab w:val="left" w:pos="840"/>
              </w:tabs>
              <w:spacing w:after="0"/>
              <w:ind w:left="420"/>
              <w:jc w:val="both"/>
              <w:rPr>
                <w:rFonts w:ascii="Times New Roman" w:hAnsi="Times New Roman" w:cs="Times New Roman"/>
                <w:sz w:val="24"/>
                <w:szCs w:val="24"/>
              </w:rPr>
            </w:pPr>
            <w:r w:rsidRPr="00644891">
              <w:rPr>
                <w:rFonts w:ascii="Times New Roman" w:hAnsi="Times New Roman" w:cs="Times New Roman"/>
                <w:sz w:val="24"/>
                <w:szCs w:val="24"/>
                <w:shd w:val="clear" w:color="auto" w:fill="FFFFFF"/>
              </w:rPr>
              <w:t>классные и внеклассные.</w:t>
            </w:r>
          </w:p>
        </w:tc>
        <w:tc>
          <w:tcPr>
            <w:tcW w:w="529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B7AA0" w:rsidRPr="00644891" w:rsidRDefault="00BB7AA0" w:rsidP="00644891">
            <w:pPr>
              <w:widowControl w:val="0"/>
              <w:numPr>
                <w:ilvl w:val="0"/>
                <w:numId w:val="7"/>
              </w:numPr>
              <w:spacing w:after="0"/>
              <w:ind w:left="284" w:hanging="284"/>
              <w:jc w:val="both"/>
              <w:rPr>
                <w:rFonts w:ascii="Times New Roman" w:hAnsi="Times New Roman" w:cs="Times New Roman"/>
                <w:sz w:val="24"/>
                <w:szCs w:val="24"/>
              </w:rPr>
            </w:pPr>
            <w:r w:rsidRPr="00644891">
              <w:rPr>
                <w:rFonts w:ascii="Times New Roman" w:hAnsi="Times New Roman" w:cs="Times New Roman"/>
                <w:sz w:val="24"/>
                <w:szCs w:val="24"/>
              </w:rPr>
              <w:t>повторение и контроль теоретического материала;</w:t>
            </w:r>
          </w:p>
          <w:p w:rsidR="00BB7AA0" w:rsidRPr="00644891" w:rsidRDefault="00BB7AA0" w:rsidP="00644891">
            <w:pPr>
              <w:widowControl w:val="0"/>
              <w:numPr>
                <w:ilvl w:val="0"/>
                <w:numId w:val="7"/>
              </w:numPr>
              <w:spacing w:after="0"/>
              <w:ind w:left="284" w:hanging="284"/>
              <w:jc w:val="both"/>
              <w:rPr>
                <w:rFonts w:ascii="Times New Roman" w:hAnsi="Times New Roman" w:cs="Times New Roman"/>
                <w:sz w:val="24"/>
                <w:szCs w:val="24"/>
              </w:rPr>
            </w:pPr>
            <w:r w:rsidRPr="00644891">
              <w:rPr>
                <w:rFonts w:ascii="Times New Roman" w:hAnsi="Times New Roman" w:cs="Times New Roman"/>
                <w:sz w:val="24"/>
                <w:szCs w:val="24"/>
              </w:rPr>
              <w:t>разбор и  анализ домашнего задания;</w:t>
            </w:r>
          </w:p>
          <w:p w:rsidR="00BB7AA0" w:rsidRPr="00644891" w:rsidRDefault="00BB7AA0" w:rsidP="00644891">
            <w:pPr>
              <w:widowControl w:val="0"/>
              <w:numPr>
                <w:ilvl w:val="0"/>
                <w:numId w:val="7"/>
              </w:numPr>
              <w:spacing w:after="0"/>
              <w:ind w:left="284" w:hanging="284"/>
              <w:jc w:val="both"/>
              <w:rPr>
                <w:rFonts w:ascii="Times New Roman" w:hAnsi="Times New Roman" w:cs="Times New Roman"/>
                <w:sz w:val="24"/>
                <w:szCs w:val="24"/>
              </w:rPr>
            </w:pPr>
            <w:r w:rsidRPr="00644891">
              <w:rPr>
                <w:rFonts w:ascii="Times New Roman" w:hAnsi="Times New Roman" w:cs="Times New Roman"/>
                <w:sz w:val="24"/>
                <w:szCs w:val="24"/>
              </w:rPr>
              <w:t>устный счет;</w:t>
            </w:r>
          </w:p>
          <w:p w:rsidR="00BB7AA0" w:rsidRPr="00644891" w:rsidRDefault="00BB7AA0" w:rsidP="00644891">
            <w:pPr>
              <w:widowControl w:val="0"/>
              <w:numPr>
                <w:ilvl w:val="0"/>
                <w:numId w:val="7"/>
              </w:numPr>
              <w:spacing w:after="0"/>
              <w:ind w:left="284" w:hanging="284"/>
              <w:jc w:val="both"/>
              <w:rPr>
                <w:rFonts w:ascii="Times New Roman" w:hAnsi="Times New Roman" w:cs="Times New Roman"/>
                <w:sz w:val="24"/>
                <w:szCs w:val="24"/>
              </w:rPr>
            </w:pPr>
            <w:r w:rsidRPr="00644891">
              <w:rPr>
                <w:rFonts w:ascii="Times New Roman" w:hAnsi="Times New Roman" w:cs="Times New Roman"/>
                <w:sz w:val="24"/>
                <w:szCs w:val="24"/>
              </w:rPr>
              <w:t>математический диктант;</w:t>
            </w:r>
          </w:p>
          <w:p w:rsidR="00BB7AA0" w:rsidRPr="00644891" w:rsidRDefault="00BB7AA0" w:rsidP="00644891">
            <w:pPr>
              <w:widowControl w:val="0"/>
              <w:numPr>
                <w:ilvl w:val="0"/>
                <w:numId w:val="7"/>
              </w:numPr>
              <w:spacing w:after="0"/>
              <w:ind w:left="284" w:hanging="284"/>
              <w:jc w:val="both"/>
              <w:rPr>
                <w:rFonts w:ascii="Times New Roman" w:hAnsi="Times New Roman" w:cs="Times New Roman"/>
                <w:sz w:val="24"/>
                <w:szCs w:val="24"/>
              </w:rPr>
            </w:pPr>
            <w:r w:rsidRPr="00644891">
              <w:rPr>
                <w:rFonts w:ascii="Times New Roman" w:hAnsi="Times New Roman" w:cs="Times New Roman"/>
                <w:sz w:val="24"/>
                <w:szCs w:val="24"/>
              </w:rPr>
              <w:t>самостоятельная работа;</w:t>
            </w:r>
          </w:p>
          <w:p w:rsidR="00BB7AA0" w:rsidRPr="00644891" w:rsidRDefault="00BB7AA0" w:rsidP="00644891">
            <w:pPr>
              <w:widowControl w:val="0"/>
              <w:numPr>
                <w:ilvl w:val="0"/>
                <w:numId w:val="7"/>
              </w:numPr>
              <w:spacing w:after="0"/>
              <w:ind w:left="284" w:hanging="284"/>
              <w:jc w:val="both"/>
              <w:rPr>
                <w:rFonts w:ascii="Times New Roman" w:hAnsi="Times New Roman" w:cs="Times New Roman"/>
                <w:sz w:val="24"/>
                <w:szCs w:val="24"/>
              </w:rPr>
            </w:pPr>
            <w:r w:rsidRPr="00644891">
              <w:rPr>
                <w:rFonts w:ascii="Times New Roman" w:hAnsi="Times New Roman" w:cs="Times New Roman"/>
                <w:sz w:val="24"/>
                <w:szCs w:val="24"/>
              </w:rPr>
              <w:t>контрольные срезы.</w:t>
            </w:r>
          </w:p>
        </w:tc>
      </w:tr>
    </w:tbl>
    <w:p w:rsidR="00BB7AA0" w:rsidRDefault="00BB7AA0" w:rsidP="001E527A">
      <w:pPr>
        <w:pStyle w:val="21"/>
        <w:widowControl w:val="0"/>
        <w:spacing w:line="240" w:lineRule="auto"/>
        <w:ind w:firstLine="567"/>
        <w:jc w:val="both"/>
      </w:pPr>
    </w:p>
    <w:p w:rsidR="00BB7AA0" w:rsidRDefault="00BB7AA0" w:rsidP="001E527A">
      <w:pPr>
        <w:pStyle w:val="21"/>
        <w:widowControl w:val="0"/>
        <w:spacing w:line="240" w:lineRule="auto"/>
        <w:ind w:firstLine="567"/>
        <w:jc w:val="both"/>
      </w:pPr>
    </w:p>
    <w:p w:rsidR="00BB7AA0" w:rsidRDefault="00BB7AA0" w:rsidP="00DB5E0C">
      <w:pPr>
        <w:pStyle w:val="21"/>
        <w:widowControl w:val="0"/>
        <w:spacing w:line="240" w:lineRule="auto"/>
        <w:jc w:val="both"/>
      </w:pPr>
    </w:p>
    <w:p w:rsidR="009508EA" w:rsidRPr="00DB5E0C" w:rsidRDefault="00DB5E0C" w:rsidP="009508EA">
      <w:pPr>
        <w:pStyle w:val="21"/>
        <w:widowControl w:val="0"/>
        <w:spacing w:line="240" w:lineRule="auto"/>
        <w:ind w:firstLine="567"/>
        <w:rPr>
          <w:b/>
        </w:rPr>
      </w:pPr>
      <w:r>
        <w:rPr>
          <w:b/>
        </w:rPr>
        <w:t xml:space="preserve">                 </w:t>
      </w:r>
      <w:r w:rsidR="009508EA" w:rsidRPr="00DB5E0C">
        <w:rPr>
          <w:b/>
          <w:sz w:val="28"/>
        </w:rPr>
        <w:t>КАЛЕНДАРНО-ТЕМАТИЧЕСКОЕ ПЛАНИРОВАНИЕ</w:t>
      </w:r>
    </w:p>
    <w:tbl>
      <w:tblPr>
        <w:tblW w:w="1004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6379"/>
        <w:gridCol w:w="850"/>
        <w:gridCol w:w="988"/>
        <w:gridCol w:w="17"/>
        <w:gridCol w:w="16"/>
        <w:gridCol w:w="17"/>
        <w:gridCol w:w="17"/>
        <w:gridCol w:w="1184"/>
      </w:tblGrid>
      <w:tr w:rsidR="009508EA" w:rsidTr="009E73E3">
        <w:trPr>
          <w:trHeight w:val="289"/>
        </w:trPr>
        <w:tc>
          <w:tcPr>
            <w:tcW w:w="572" w:type="dxa"/>
            <w:vMerge w:val="restart"/>
            <w:tcBorders>
              <w:top w:val="single" w:sz="4" w:space="0" w:color="auto"/>
              <w:left w:val="single" w:sz="4" w:space="0" w:color="auto"/>
              <w:bottom w:val="single" w:sz="4" w:space="0" w:color="auto"/>
              <w:right w:val="single" w:sz="4" w:space="0" w:color="auto"/>
            </w:tcBorders>
            <w:vAlign w:val="center"/>
            <w:hideMark/>
          </w:tcPr>
          <w:p w:rsidR="009508EA" w:rsidRPr="000D08BC" w:rsidRDefault="009508EA" w:rsidP="000D08BC">
            <w:pPr>
              <w:spacing w:after="0" w:line="240" w:lineRule="auto"/>
              <w:jc w:val="center"/>
              <w:rPr>
                <w:rFonts w:ascii="Times New Roman" w:hAnsi="Times New Roman" w:cs="Times New Roman"/>
                <w:b/>
                <w:color w:val="000000"/>
                <w:sz w:val="24"/>
                <w:szCs w:val="24"/>
              </w:rPr>
            </w:pPr>
            <w:r w:rsidRPr="000D08BC">
              <w:rPr>
                <w:rFonts w:ascii="Times New Roman" w:hAnsi="Times New Roman" w:cs="Times New Roman"/>
                <w:b/>
                <w:color w:val="000000"/>
                <w:sz w:val="24"/>
                <w:szCs w:val="24"/>
              </w:rPr>
              <w:t>№ урока</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rsidR="009508EA" w:rsidRPr="000D08BC" w:rsidRDefault="009508EA" w:rsidP="000D08BC">
            <w:pPr>
              <w:spacing w:after="0" w:line="240" w:lineRule="auto"/>
              <w:jc w:val="center"/>
              <w:rPr>
                <w:rFonts w:ascii="Times New Roman" w:hAnsi="Times New Roman" w:cs="Times New Roman"/>
                <w:b/>
                <w:color w:val="000000"/>
                <w:sz w:val="24"/>
                <w:szCs w:val="24"/>
              </w:rPr>
            </w:pPr>
            <w:r w:rsidRPr="000D08BC">
              <w:rPr>
                <w:rFonts w:ascii="Times New Roman" w:hAnsi="Times New Roman" w:cs="Times New Roman"/>
                <w:b/>
                <w:color w:val="000000"/>
                <w:sz w:val="24"/>
                <w:szCs w:val="24"/>
              </w:rPr>
              <w:t>Содержание</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508EA" w:rsidRPr="000D08BC" w:rsidRDefault="000D08BC" w:rsidP="000D08BC">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кол-</w:t>
            </w:r>
            <w:r w:rsidR="009508EA" w:rsidRPr="000D08BC">
              <w:rPr>
                <w:rFonts w:ascii="Times New Roman" w:hAnsi="Times New Roman" w:cs="Times New Roman"/>
                <w:b/>
                <w:color w:val="000000"/>
                <w:sz w:val="24"/>
                <w:szCs w:val="24"/>
              </w:rPr>
              <w:t>во часов</w:t>
            </w:r>
          </w:p>
        </w:tc>
        <w:tc>
          <w:tcPr>
            <w:tcW w:w="2239" w:type="dxa"/>
            <w:gridSpan w:val="6"/>
            <w:tcBorders>
              <w:top w:val="single" w:sz="4" w:space="0" w:color="auto"/>
              <w:left w:val="single" w:sz="4" w:space="0" w:color="auto"/>
              <w:bottom w:val="single" w:sz="4" w:space="0" w:color="auto"/>
              <w:right w:val="single" w:sz="4" w:space="0" w:color="auto"/>
            </w:tcBorders>
            <w:hideMark/>
          </w:tcPr>
          <w:p w:rsidR="009508EA" w:rsidRPr="000D08BC" w:rsidRDefault="009508EA" w:rsidP="000D08BC">
            <w:pPr>
              <w:spacing w:after="0" w:line="240" w:lineRule="auto"/>
              <w:jc w:val="center"/>
              <w:rPr>
                <w:rFonts w:ascii="Times New Roman" w:hAnsi="Times New Roman" w:cs="Times New Roman"/>
                <w:b/>
                <w:color w:val="000000"/>
                <w:sz w:val="24"/>
                <w:szCs w:val="24"/>
              </w:rPr>
            </w:pPr>
            <w:r w:rsidRPr="000D08BC">
              <w:rPr>
                <w:rFonts w:ascii="Times New Roman" w:hAnsi="Times New Roman" w:cs="Times New Roman"/>
                <w:b/>
                <w:color w:val="000000"/>
                <w:sz w:val="24"/>
                <w:szCs w:val="24"/>
              </w:rPr>
              <w:t>дата</w:t>
            </w:r>
          </w:p>
        </w:tc>
      </w:tr>
      <w:tr w:rsidR="00644891" w:rsidTr="009E73E3">
        <w:trPr>
          <w:trHeight w:val="285"/>
        </w:trPr>
        <w:tc>
          <w:tcPr>
            <w:tcW w:w="572" w:type="dxa"/>
            <w:vMerge/>
            <w:tcBorders>
              <w:top w:val="single" w:sz="4" w:space="0" w:color="auto"/>
              <w:left w:val="single" w:sz="4" w:space="0" w:color="auto"/>
              <w:bottom w:val="single" w:sz="4" w:space="0" w:color="auto"/>
              <w:right w:val="single" w:sz="4" w:space="0" w:color="auto"/>
            </w:tcBorders>
            <w:vAlign w:val="center"/>
            <w:hideMark/>
          </w:tcPr>
          <w:p w:rsidR="00644891" w:rsidRPr="000D08BC" w:rsidRDefault="00644891" w:rsidP="000D08BC">
            <w:pPr>
              <w:spacing w:after="0" w:line="240" w:lineRule="auto"/>
              <w:rPr>
                <w:rFonts w:ascii="Times New Roman" w:hAnsi="Times New Roman" w:cs="Times New Roman"/>
                <w:b/>
                <w:color w:val="000000"/>
                <w:sz w:val="24"/>
                <w:szCs w:val="24"/>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644891" w:rsidRPr="000D08BC" w:rsidRDefault="00644891" w:rsidP="000D08BC">
            <w:pPr>
              <w:spacing w:after="0" w:line="240" w:lineRule="auto"/>
              <w:rPr>
                <w:rFonts w:ascii="Times New Roman" w:hAnsi="Times New Roman" w:cs="Times New Roman"/>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44891" w:rsidRPr="000D08BC" w:rsidRDefault="00644891" w:rsidP="000D08BC">
            <w:pPr>
              <w:spacing w:after="0" w:line="240" w:lineRule="auto"/>
              <w:jc w:val="center"/>
              <w:rPr>
                <w:rFonts w:ascii="Times New Roman" w:hAnsi="Times New Roman" w:cs="Times New Roman"/>
                <w:b/>
                <w:color w:val="000000"/>
                <w:sz w:val="24"/>
                <w:szCs w:val="24"/>
              </w:rPr>
            </w:pP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b/>
                <w:color w:val="000000"/>
                <w:sz w:val="24"/>
                <w:szCs w:val="24"/>
              </w:rPr>
            </w:pPr>
            <w:r w:rsidRPr="000D08BC">
              <w:rPr>
                <w:rFonts w:ascii="Times New Roman" w:hAnsi="Times New Roman" w:cs="Times New Roman"/>
                <w:b/>
                <w:color w:val="000000"/>
                <w:sz w:val="24"/>
                <w:szCs w:val="24"/>
              </w:rPr>
              <w:t>план</w:t>
            </w:r>
          </w:p>
          <w:p w:rsidR="00644891" w:rsidRPr="000D08BC" w:rsidRDefault="00644891" w:rsidP="000D08BC">
            <w:pPr>
              <w:spacing w:after="0" w:line="240" w:lineRule="auto"/>
              <w:rPr>
                <w:rFonts w:ascii="Times New Roman" w:hAnsi="Times New Roman" w:cs="Times New Roman"/>
                <w:b/>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0D08BC" w:rsidP="000D08BC">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факт</w:t>
            </w:r>
          </w:p>
        </w:tc>
      </w:tr>
      <w:tr w:rsidR="00644891" w:rsidTr="009E73E3">
        <w:trPr>
          <w:trHeight w:val="645"/>
        </w:trPr>
        <w:tc>
          <w:tcPr>
            <w:tcW w:w="572"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color w:val="000000"/>
                <w:sz w:val="24"/>
                <w:szCs w:val="24"/>
              </w:rPr>
            </w:pP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1</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b/>
                <w:color w:val="000000"/>
                <w:sz w:val="24"/>
                <w:szCs w:val="24"/>
              </w:rPr>
            </w:pPr>
            <w:r w:rsidRPr="000D08BC">
              <w:rPr>
                <w:rFonts w:ascii="Times New Roman" w:hAnsi="Times New Roman" w:cs="Times New Roman"/>
                <w:b/>
                <w:color w:val="000000"/>
                <w:sz w:val="24"/>
                <w:szCs w:val="24"/>
              </w:rPr>
              <w:t xml:space="preserve">Повторение </w:t>
            </w: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Функции, их свойства.</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3</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02.09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57"/>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Уравнения и неравенства.</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02.09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423"/>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FF0000"/>
                <w:sz w:val="24"/>
                <w:szCs w:val="24"/>
              </w:rPr>
            </w:pPr>
            <w:r w:rsidRPr="000D08BC">
              <w:rPr>
                <w:rFonts w:ascii="Times New Roman" w:hAnsi="Times New Roman" w:cs="Times New Roman"/>
                <w:color w:val="FF0000"/>
                <w:sz w:val="24"/>
                <w:szCs w:val="24"/>
              </w:rPr>
              <w:t>Диагностическая контрольная работа (№1)</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06.09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645"/>
        </w:trPr>
        <w:tc>
          <w:tcPr>
            <w:tcW w:w="572"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ind w:left="360"/>
              <w:jc w:val="center"/>
              <w:rPr>
                <w:rFonts w:ascii="Times New Roman" w:hAnsi="Times New Roman" w:cs="Times New Roman"/>
                <w:color w:val="000000"/>
                <w:sz w:val="24"/>
                <w:szCs w:val="24"/>
              </w:rPr>
            </w:pP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4</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 xml:space="preserve">Функции и графики </w:t>
            </w: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Элементарные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6</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09.09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Область определения и область изменения функции. Ограниченность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09.09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29"/>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Четность, нечетность, периодичность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13.09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630"/>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Промежутки возрастания, убывания, </w:t>
            </w:r>
            <w:proofErr w:type="spellStart"/>
            <w:r w:rsidRPr="000D08BC">
              <w:rPr>
                <w:rFonts w:ascii="Times New Roman" w:hAnsi="Times New Roman" w:cs="Times New Roman"/>
                <w:color w:val="000000"/>
                <w:sz w:val="24"/>
                <w:szCs w:val="24"/>
              </w:rPr>
              <w:t>знакопостоянства</w:t>
            </w:r>
            <w:proofErr w:type="spellEnd"/>
            <w:r w:rsidRPr="000D08BC">
              <w:rPr>
                <w:rFonts w:ascii="Times New Roman" w:hAnsi="Times New Roman" w:cs="Times New Roman"/>
                <w:color w:val="000000"/>
                <w:sz w:val="24"/>
                <w:szCs w:val="24"/>
              </w:rPr>
              <w:t xml:space="preserve"> и нули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16.09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Исследование функций и построение их графиков элементарными методами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16.09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Основные способы преобразования графиков</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20.09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10</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Предел функции и непрерывность</w:t>
            </w:r>
            <w:r w:rsidRPr="000D08BC">
              <w:rPr>
                <w:rFonts w:ascii="Times New Roman" w:hAnsi="Times New Roman" w:cs="Times New Roman"/>
                <w:color w:val="000000"/>
                <w:sz w:val="24"/>
                <w:szCs w:val="24"/>
              </w:rPr>
              <w:t xml:space="preserve"> </w:t>
            </w: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Понятие предела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5</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23.09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21"/>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11</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Односторонние пределы</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23.09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269"/>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12</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Свойства пределов функций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27.09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13</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Понятие непрерывности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30.09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Непрерывность элементарных функций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30.09</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15</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b/>
                <w:color w:val="000000"/>
                <w:sz w:val="24"/>
                <w:szCs w:val="24"/>
              </w:rPr>
            </w:pPr>
            <w:r w:rsidRPr="000D08BC">
              <w:rPr>
                <w:rFonts w:ascii="Times New Roman" w:hAnsi="Times New Roman" w:cs="Times New Roman"/>
                <w:b/>
                <w:color w:val="000000"/>
                <w:sz w:val="24"/>
                <w:szCs w:val="24"/>
              </w:rPr>
              <w:t>Обратные функции</w:t>
            </w:r>
            <w:proofErr w:type="gramStart"/>
            <w:r w:rsidRPr="000D08BC">
              <w:rPr>
                <w:rFonts w:ascii="Times New Roman" w:hAnsi="Times New Roman" w:cs="Times New Roman"/>
                <w:b/>
                <w:color w:val="000000"/>
                <w:sz w:val="24"/>
                <w:szCs w:val="24"/>
              </w:rPr>
              <w:t xml:space="preserve"> .</w:t>
            </w:r>
            <w:proofErr w:type="gramEnd"/>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Понятие обратной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3</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04.10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16</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Понятие обратной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07.10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281"/>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17</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Контрольная работа №2 по теме</w:t>
            </w:r>
          </w:p>
          <w:p w:rsidR="00644891" w:rsidRPr="000D08BC" w:rsidRDefault="00644891" w:rsidP="000D08BC">
            <w:pPr>
              <w:spacing w:after="0" w:line="240" w:lineRule="auto"/>
              <w:rPr>
                <w:rFonts w:ascii="Times New Roman" w:hAnsi="Times New Roman" w:cs="Times New Roman"/>
                <w:b/>
                <w:color w:val="FF0000"/>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07.10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ind w:left="360"/>
              <w:jc w:val="center"/>
              <w:rPr>
                <w:rFonts w:ascii="Times New Roman" w:hAnsi="Times New Roman" w:cs="Times New Roman"/>
                <w:color w:val="000000"/>
                <w:sz w:val="24"/>
                <w:szCs w:val="24"/>
              </w:rPr>
            </w:pP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18</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Производная</w:t>
            </w:r>
            <w:r w:rsidRPr="000D08BC">
              <w:rPr>
                <w:rFonts w:ascii="Times New Roman" w:hAnsi="Times New Roman" w:cs="Times New Roman"/>
                <w:color w:val="000000"/>
                <w:sz w:val="24"/>
                <w:szCs w:val="24"/>
              </w:rPr>
              <w:t>.</w:t>
            </w: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Понятие производной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9</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11.10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297"/>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19</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Понятие производной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20</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Производная суммы. Производная разности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Производная произведения. Производная частного.</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18.10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22</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Производная произведения. Производная частного.</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23</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Производные элементарных функций.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24</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Производная сложной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25.10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39"/>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25</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Производная сложной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28.10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40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26</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Контрольная работа №3</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28.10</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27</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Применение производной</w:t>
            </w:r>
            <w:proofErr w:type="gramStart"/>
            <w:r w:rsidRPr="000D08BC">
              <w:rPr>
                <w:rFonts w:ascii="Times New Roman" w:hAnsi="Times New Roman" w:cs="Times New Roman"/>
                <w:color w:val="000000"/>
                <w:sz w:val="24"/>
                <w:szCs w:val="24"/>
              </w:rPr>
              <w:t xml:space="preserve"> .</w:t>
            </w:r>
            <w:proofErr w:type="gramEnd"/>
            <w:r w:rsidRPr="000D08BC">
              <w:rPr>
                <w:rFonts w:ascii="Times New Roman" w:hAnsi="Times New Roman" w:cs="Times New Roman"/>
                <w:color w:val="000000"/>
                <w:sz w:val="24"/>
                <w:szCs w:val="24"/>
              </w:rPr>
              <w:t xml:space="preserve"> </w:t>
            </w: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Максимум и минимум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15</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08.11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28</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Максимум и минимум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11.11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29</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Уравнение касательной.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11.11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30</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Уравнение касательной.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15.11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31</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Приближенные вычисления.</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18.11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lastRenderedPageBreak/>
              <w:t>32</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Возрастание и убывание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18.11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31"/>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33</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Возрастание и убывание функции.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22.11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279"/>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34</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Производные высших порядков.</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25.11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283"/>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35</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Экстремум функции с единственной критической точкой.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25.11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36</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Экстремум функции с единственной критической точкой.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29.11</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297"/>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37</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Задачи на максимум и минимум.</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02.12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38</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Задачи на максимум и минимум.</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02.12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630"/>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39</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Построение графиков функций с применением производной.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06.12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40</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Построение графиков функций с применением производной.</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09.12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41</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Контрольная работа №4</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09.12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42</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proofErr w:type="gramStart"/>
            <w:r w:rsidRPr="000D08BC">
              <w:rPr>
                <w:rFonts w:ascii="Times New Roman" w:hAnsi="Times New Roman" w:cs="Times New Roman"/>
                <w:b/>
                <w:color w:val="000000"/>
                <w:sz w:val="24"/>
                <w:szCs w:val="24"/>
              </w:rPr>
              <w:t>Первообразная</w:t>
            </w:r>
            <w:proofErr w:type="gramEnd"/>
            <w:r w:rsidRPr="000D08BC">
              <w:rPr>
                <w:rFonts w:ascii="Times New Roman" w:hAnsi="Times New Roman" w:cs="Times New Roman"/>
                <w:b/>
                <w:color w:val="000000"/>
                <w:sz w:val="24"/>
                <w:szCs w:val="24"/>
              </w:rPr>
              <w:t xml:space="preserve"> и интеграл</w:t>
            </w:r>
            <w:r w:rsidRPr="000D08BC">
              <w:rPr>
                <w:rFonts w:ascii="Times New Roman" w:hAnsi="Times New Roman" w:cs="Times New Roman"/>
                <w:color w:val="000000"/>
                <w:sz w:val="24"/>
                <w:szCs w:val="24"/>
              </w:rPr>
              <w:t xml:space="preserve">. </w:t>
            </w:r>
          </w:p>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Понятие </w:t>
            </w:r>
            <w:proofErr w:type="gramStart"/>
            <w:r w:rsidRPr="000D08BC">
              <w:rPr>
                <w:rFonts w:ascii="Times New Roman" w:hAnsi="Times New Roman" w:cs="Times New Roman"/>
                <w:color w:val="000000"/>
                <w:sz w:val="24"/>
                <w:szCs w:val="24"/>
              </w:rPr>
              <w:t>первообразной</w:t>
            </w:r>
            <w:proofErr w:type="gramEnd"/>
            <w:r w:rsidRPr="000D08BC">
              <w:rPr>
                <w:rFonts w:ascii="Times New Roman" w:hAnsi="Times New Roman" w:cs="Times New Roman"/>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11</w:t>
            </w:r>
          </w:p>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13.12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43</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Понятие </w:t>
            </w:r>
            <w:proofErr w:type="gramStart"/>
            <w:r w:rsidRPr="000D08BC">
              <w:rPr>
                <w:rFonts w:ascii="Times New Roman" w:hAnsi="Times New Roman" w:cs="Times New Roman"/>
                <w:color w:val="000000"/>
                <w:sz w:val="24"/>
                <w:szCs w:val="24"/>
              </w:rPr>
              <w:t>первообразной</w:t>
            </w:r>
            <w:proofErr w:type="gramEnd"/>
            <w:r w:rsidRPr="000D08BC">
              <w:rPr>
                <w:rFonts w:ascii="Times New Roman" w:hAnsi="Times New Roman" w:cs="Times New Roman"/>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16.12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44</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Понятие </w:t>
            </w:r>
            <w:proofErr w:type="gramStart"/>
            <w:r w:rsidRPr="000D08BC">
              <w:rPr>
                <w:rFonts w:ascii="Times New Roman" w:hAnsi="Times New Roman" w:cs="Times New Roman"/>
                <w:color w:val="000000"/>
                <w:sz w:val="24"/>
                <w:szCs w:val="24"/>
              </w:rPr>
              <w:t>первообразной</w:t>
            </w:r>
            <w:proofErr w:type="gramEnd"/>
            <w:r w:rsidRPr="000D08BC">
              <w:rPr>
                <w:rFonts w:ascii="Times New Roman" w:hAnsi="Times New Roman" w:cs="Times New Roman"/>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16.12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644891"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45</w:t>
            </w:r>
          </w:p>
        </w:tc>
        <w:tc>
          <w:tcPr>
            <w:tcW w:w="6379"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Площадь криволинейной трапеции.</w:t>
            </w:r>
          </w:p>
        </w:tc>
        <w:tc>
          <w:tcPr>
            <w:tcW w:w="850" w:type="dxa"/>
            <w:tcBorders>
              <w:top w:val="single" w:sz="4" w:space="0" w:color="auto"/>
              <w:left w:val="single" w:sz="4" w:space="0" w:color="auto"/>
              <w:bottom w:val="single" w:sz="4" w:space="0" w:color="auto"/>
              <w:right w:val="single" w:sz="4" w:space="0" w:color="auto"/>
            </w:tcBorders>
            <w:hideMark/>
          </w:tcPr>
          <w:p w:rsidR="00644891" w:rsidRPr="000D08BC" w:rsidRDefault="00644891"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55" w:type="dxa"/>
            <w:gridSpan w:val="5"/>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20.12</w:t>
            </w:r>
          </w:p>
        </w:tc>
        <w:tc>
          <w:tcPr>
            <w:tcW w:w="1184" w:type="dxa"/>
            <w:tcBorders>
              <w:top w:val="single" w:sz="4" w:space="0" w:color="auto"/>
              <w:left w:val="single" w:sz="4" w:space="0" w:color="auto"/>
              <w:bottom w:val="single" w:sz="4" w:space="0" w:color="auto"/>
              <w:right w:val="single" w:sz="4" w:space="0" w:color="auto"/>
            </w:tcBorders>
          </w:tcPr>
          <w:p w:rsidR="00644891" w:rsidRPr="000D08BC" w:rsidRDefault="00644891"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46</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Определенный интеграл.</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23.12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47</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Определенный интеграл.</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23.12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69"/>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48</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Формула Ньютона-Лейбница.</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10.01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49</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Формула Ньютона-Лейбница</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13.01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77"/>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50</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Формула Ньютона-Лейбница</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13.01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8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51</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Свойства определенных интегралов.</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17.01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8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52</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Контрольная работа №5</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20.01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57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w:t>
            </w: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53</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Равносильность уравнений и неравенств</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Равносильные преобразования уравнений</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4</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20.01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54</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Равносильные преобразования уравнений</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24.01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55</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Равносильные преобразования неравенств</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27.01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56</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Равносильные преобразования неравенств</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27.01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57</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Уравнения-следствия</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Понятие уравнения-следствия</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7</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31.01</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58</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Возведение уравнения в чётную степень</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03.02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59</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Возведение уравнения в чётную степень</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03.02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60</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Потенцирование логарифмических уравнений</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07.02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61</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Другие преобразования, приводящие к уравнению-следствию</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10.02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6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62</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Применение нескольких преобразований, приводящих к уравнению-следствию</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10.02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63</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Применение нескольких преобразований, приводящих к уравнению-следствию</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64 </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FF0000"/>
                <w:sz w:val="24"/>
                <w:szCs w:val="24"/>
              </w:rPr>
            </w:pPr>
            <w:r w:rsidRPr="000D08BC">
              <w:rPr>
                <w:rFonts w:ascii="Times New Roman" w:hAnsi="Times New Roman" w:cs="Times New Roman"/>
                <w:b/>
                <w:color w:val="FF0000"/>
                <w:sz w:val="24"/>
                <w:szCs w:val="24"/>
              </w:rPr>
              <w:t>Контрольная работа №6</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17.02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51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65</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Равносильность уравнений и неравенств системам</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Основные понятия</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9</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17.02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66</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уравнений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38"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21.02</w:t>
            </w:r>
          </w:p>
        </w:tc>
        <w:tc>
          <w:tcPr>
            <w:tcW w:w="1201"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7"/>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67</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уравнений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28.02</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8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68</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уравнений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03.03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69</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уравнений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03.03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70</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неравенств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07.03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4"/>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lastRenderedPageBreak/>
              <w:t>71</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неравенств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10.03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72</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неравенств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10.03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73</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Решение неравенств с помощью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74</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Равносильность уравнений на множествах</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Основные понятия</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4</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17.03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75</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Возведение уравнения в чётную степень</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17.03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76</w:t>
            </w:r>
          </w:p>
        </w:tc>
        <w:tc>
          <w:tcPr>
            <w:tcW w:w="6379" w:type="dxa"/>
            <w:tcBorders>
              <w:top w:val="single" w:sz="4" w:space="0" w:color="auto"/>
              <w:left w:val="single" w:sz="4" w:space="0" w:color="auto"/>
              <w:bottom w:val="single" w:sz="4" w:space="0" w:color="auto"/>
              <w:right w:val="single" w:sz="4" w:space="0" w:color="auto"/>
            </w:tcBorders>
            <w:noWrap/>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Возведение уравнения в чётную степень</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2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77</w:t>
            </w:r>
          </w:p>
        </w:tc>
        <w:tc>
          <w:tcPr>
            <w:tcW w:w="6379" w:type="dxa"/>
            <w:tcBorders>
              <w:top w:val="single" w:sz="4" w:space="0" w:color="auto"/>
              <w:left w:val="single" w:sz="4" w:space="0" w:color="auto"/>
              <w:bottom w:val="single" w:sz="4" w:space="0" w:color="auto"/>
              <w:right w:val="single" w:sz="4" w:space="0" w:color="auto"/>
            </w:tcBorders>
            <w:noWrap/>
            <w:hideMark/>
          </w:tcPr>
          <w:p w:rsidR="000D08BC" w:rsidRPr="000D08BC" w:rsidRDefault="000D08BC" w:rsidP="009E73E3">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Контрольная работа №</w:t>
            </w:r>
            <w:r w:rsidRPr="000D08BC">
              <w:rPr>
                <w:rFonts w:ascii="Times New Roman" w:hAnsi="Times New Roman" w:cs="Times New Roman"/>
                <w:noProof/>
                <w:sz w:val="24"/>
                <w:szCs w:val="24"/>
                <w:lang w:eastAsia="ru-RU"/>
              </w:rPr>
              <w:drawing>
                <wp:anchor distT="0" distB="0" distL="114300" distR="114300" simplePos="0" relativeHeight="251666944" behindDoc="0" locked="0" layoutInCell="1" allowOverlap="1">
                  <wp:simplePos x="0" y="0"/>
                  <wp:positionH relativeFrom="column">
                    <wp:posOffset>0</wp:posOffset>
                  </wp:positionH>
                  <wp:positionV relativeFrom="paragraph">
                    <wp:posOffset>0</wp:posOffset>
                  </wp:positionV>
                  <wp:extent cx="85725" cy="0"/>
                  <wp:effectExtent l="0" t="0" r="0" b="0"/>
                  <wp:wrapNone/>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0"/>
                          </a:xfrm>
                          <a:prstGeom prst="rect">
                            <a:avLst/>
                          </a:prstGeom>
                          <a:noFill/>
                        </pic:spPr>
                      </pic:pic>
                    </a:graphicData>
                  </a:graphic>
                </wp:anchor>
              </w:drawing>
            </w:r>
            <w:r w:rsidRPr="000D08BC">
              <w:rPr>
                <w:rFonts w:ascii="Times New Roman" w:hAnsi="Times New Roman" w:cs="Times New Roman"/>
                <w:noProof/>
                <w:sz w:val="24"/>
                <w:szCs w:val="24"/>
                <w:lang w:eastAsia="ru-RU"/>
              </w:rPr>
              <w:drawing>
                <wp:anchor distT="0" distB="0" distL="114300" distR="114300" simplePos="0" relativeHeight="251667968" behindDoc="0" locked="0" layoutInCell="1" allowOverlap="1">
                  <wp:simplePos x="0" y="0"/>
                  <wp:positionH relativeFrom="column">
                    <wp:posOffset>0</wp:posOffset>
                  </wp:positionH>
                  <wp:positionV relativeFrom="paragraph">
                    <wp:posOffset>0</wp:posOffset>
                  </wp:positionV>
                  <wp:extent cx="85725" cy="0"/>
                  <wp:effectExtent l="0" t="0" r="0" b="0"/>
                  <wp:wrapNone/>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0"/>
                          </a:xfrm>
                          <a:prstGeom prst="rect">
                            <a:avLst/>
                          </a:prstGeom>
                          <a:noFill/>
                        </pic:spPr>
                      </pic:pic>
                    </a:graphicData>
                  </a:graphic>
                </wp:anchor>
              </w:drawing>
            </w:r>
            <w:r w:rsidRPr="000D08BC">
              <w:rPr>
                <w:rFonts w:ascii="Times New Roman" w:hAnsi="Times New Roman" w:cs="Times New Roman"/>
                <w:b/>
                <w:color w:val="FF0000"/>
                <w:sz w:val="24"/>
                <w:szCs w:val="24"/>
              </w:rPr>
              <w:t>7</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24.03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78</w:t>
            </w:r>
          </w:p>
        </w:tc>
        <w:tc>
          <w:tcPr>
            <w:tcW w:w="6379" w:type="dxa"/>
            <w:tcBorders>
              <w:top w:val="single" w:sz="4" w:space="0" w:color="auto"/>
              <w:left w:val="single" w:sz="4" w:space="0" w:color="auto"/>
              <w:bottom w:val="single" w:sz="4" w:space="0" w:color="auto"/>
              <w:right w:val="single" w:sz="4" w:space="0" w:color="auto"/>
            </w:tcBorders>
            <w:vAlign w:val="bottom"/>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Равносильность неравенств на множествах</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Основные понятия</w:t>
            </w:r>
            <w:r w:rsidRPr="000D08BC">
              <w:rPr>
                <w:rFonts w:ascii="Times New Roman" w:hAnsi="Times New Roman" w:cs="Times New Roman"/>
                <w:noProof/>
                <w:sz w:val="24"/>
                <w:szCs w:val="24"/>
                <w:lang w:eastAsia="ru-RU"/>
              </w:rPr>
              <w:drawing>
                <wp:anchor distT="0" distB="0" distL="114300" distR="114300" simplePos="0" relativeHeight="251670016" behindDoc="0" locked="0" layoutInCell="1" allowOverlap="1">
                  <wp:simplePos x="0" y="0"/>
                  <wp:positionH relativeFrom="column">
                    <wp:posOffset>0</wp:posOffset>
                  </wp:positionH>
                  <wp:positionV relativeFrom="paragraph">
                    <wp:posOffset>0</wp:posOffset>
                  </wp:positionV>
                  <wp:extent cx="85725" cy="0"/>
                  <wp:effectExtent l="0" t="0" r="0" b="0"/>
                  <wp:wrapNone/>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0"/>
                          </a:xfrm>
                          <a:prstGeom prst="rect">
                            <a:avLst/>
                          </a:prstGeom>
                          <a:noFill/>
                        </pic:spPr>
                      </pic:pic>
                    </a:graphicData>
                  </a:graphic>
                </wp:anchor>
              </w:drawing>
            </w:r>
            <w:r w:rsidRPr="000D08BC">
              <w:rPr>
                <w:rFonts w:ascii="Times New Roman" w:hAnsi="Times New Roman" w:cs="Times New Roman"/>
                <w:noProof/>
                <w:sz w:val="24"/>
                <w:szCs w:val="24"/>
                <w:lang w:eastAsia="ru-RU"/>
              </w:rPr>
              <w:drawing>
                <wp:anchor distT="0" distB="0" distL="114300" distR="114300" simplePos="0" relativeHeight="251671040" behindDoc="0" locked="0" layoutInCell="1" allowOverlap="1">
                  <wp:simplePos x="0" y="0"/>
                  <wp:positionH relativeFrom="column">
                    <wp:posOffset>0</wp:posOffset>
                  </wp:positionH>
                  <wp:positionV relativeFrom="paragraph">
                    <wp:posOffset>0</wp:posOffset>
                  </wp:positionV>
                  <wp:extent cx="85725" cy="0"/>
                  <wp:effectExtent l="0" t="0" r="0" b="0"/>
                  <wp:wrapNone/>
                  <wp:docPr id="3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0"/>
                          </a:xfrm>
                          <a:prstGeom prst="rect">
                            <a:avLst/>
                          </a:prstGeom>
                          <a:noFill/>
                        </pic:spPr>
                      </pic:pic>
                    </a:graphicData>
                  </a:graphic>
                </wp:anchor>
              </w:drawing>
            </w:r>
            <w:r w:rsidRPr="000D08BC">
              <w:rPr>
                <w:rFonts w:ascii="Times New Roman" w:hAnsi="Times New Roman" w:cs="Times New Roman"/>
                <w:noProof/>
                <w:sz w:val="24"/>
                <w:szCs w:val="24"/>
                <w:lang w:eastAsia="ru-RU"/>
              </w:rPr>
              <w:drawing>
                <wp:anchor distT="0" distB="0" distL="114300" distR="114300" simplePos="0" relativeHeight="251672064" behindDoc="0" locked="0" layoutInCell="1" allowOverlap="1">
                  <wp:simplePos x="0" y="0"/>
                  <wp:positionH relativeFrom="column">
                    <wp:posOffset>0</wp:posOffset>
                  </wp:positionH>
                  <wp:positionV relativeFrom="paragraph">
                    <wp:posOffset>0</wp:posOffset>
                  </wp:positionV>
                  <wp:extent cx="85725" cy="19050"/>
                  <wp:effectExtent l="0" t="0" r="0" b="0"/>
                  <wp:wrapNone/>
                  <wp:docPr id="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9050"/>
                          </a:xfrm>
                          <a:prstGeom prst="rect">
                            <a:avLst/>
                          </a:prstGeom>
                          <a:noFill/>
                        </pic:spPr>
                      </pic:pic>
                    </a:graphicData>
                  </a:graphic>
                </wp:anchor>
              </w:drawing>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3</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24.03</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79</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Возведение неравенств в чётную степень</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04.04</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71"/>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80</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Возведение неравенств в чётную степень</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07.04</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81</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Метод промежутков для уравнений и неравенств</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Уравнения с модулями </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4</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07.04</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82</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Неравенства с модулями</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11.04</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5"/>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83</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Метод интервалов для непрерывных функций</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14.04</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629"/>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84</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b/>
                <w:color w:val="000000"/>
                <w:sz w:val="24"/>
                <w:szCs w:val="24"/>
              </w:rPr>
              <w:t>Системы уравнений с несколькими неизвестными</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Равносильность систем</w:t>
            </w:r>
          </w:p>
        </w:tc>
        <w:tc>
          <w:tcPr>
            <w:tcW w:w="850" w:type="dxa"/>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7</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21"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14.04</w:t>
            </w:r>
          </w:p>
        </w:tc>
        <w:tc>
          <w:tcPr>
            <w:tcW w:w="1218" w:type="dxa"/>
            <w:gridSpan w:val="3"/>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85</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Равносильность систем</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18.04</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4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86</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Система-следствие</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21.04</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92"/>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87</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Система-следствие</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21.04</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78"/>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88</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Метод замены неизвестных </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25.04</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89</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Метод замены неизвестных </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28.04</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90</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Контрольная работа №8</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28.04</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91</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 xml:space="preserve"> </w:t>
            </w:r>
            <w:r w:rsidRPr="000D08BC">
              <w:rPr>
                <w:rFonts w:ascii="Times New Roman" w:hAnsi="Times New Roman" w:cs="Times New Roman"/>
                <w:b/>
                <w:color w:val="000000"/>
                <w:sz w:val="24"/>
                <w:szCs w:val="24"/>
              </w:rPr>
              <w:t>Повторение курса алгебры за 10-11 классы</w:t>
            </w:r>
            <w:r w:rsidRPr="000D08BC">
              <w:rPr>
                <w:rFonts w:ascii="Times New Roman" w:hAnsi="Times New Roman" w:cs="Times New Roman"/>
                <w:color w:val="000000"/>
                <w:sz w:val="24"/>
                <w:szCs w:val="24"/>
              </w:rPr>
              <w:t xml:space="preserve"> </w:t>
            </w:r>
          </w:p>
          <w:p w:rsidR="000D08BC" w:rsidRPr="000D08BC" w:rsidRDefault="000D08BC" w:rsidP="000D08B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Повторение</w:t>
            </w:r>
            <w:r w:rsidRPr="000D08BC">
              <w:rPr>
                <w:rFonts w:ascii="Times New Roman" w:hAnsi="Times New Roman" w:cs="Times New Roman"/>
                <w:color w:val="000000"/>
                <w:sz w:val="24"/>
                <w:szCs w:val="24"/>
              </w:rPr>
              <w:t>. Действительные числа</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b/>
                <w:sz w:val="24"/>
                <w:szCs w:val="24"/>
              </w:rPr>
            </w:pPr>
            <w:r w:rsidRPr="000D08BC">
              <w:rPr>
                <w:rFonts w:ascii="Times New Roman" w:hAnsi="Times New Roman" w:cs="Times New Roman"/>
                <w:b/>
                <w:sz w:val="24"/>
                <w:szCs w:val="24"/>
              </w:rPr>
              <w:t>12</w:t>
            </w:r>
          </w:p>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02.05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7"/>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92</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Повторение</w:t>
            </w:r>
            <w:r w:rsidRPr="000D08BC">
              <w:rPr>
                <w:rFonts w:ascii="Times New Roman" w:hAnsi="Times New Roman" w:cs="Times New Roman"/>
                <w:color w:val="000000"/>
                <w:sz w:val="24"/>
                <w:szCs w:val="24"/>
              </w:rPr>
              <w:t>. Рациональные выражения.</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05.05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93</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Степень числа, ее свойства</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05.05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94</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Уравнения и неравенства</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12.05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30"/>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95</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Тригонометрические функции</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12.05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61"/>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96</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w:t>
            </w:r>
            <w:r>
              <w:rPr>
                <w:rFonts w:ascii="Times New Roman" w:hAnsi="Times New Roman" w:cs="Times New Roman"/>
                <w:color w:val="000000"/>
                <w:sz w:val="24"/>
                <w:szCs w:val="24"/>
              </w:rPr>
              <w:t>рение</w:t>
            </w:r>
            <w:r w:rsidRPr="000D08BC">
              <w:rPr>
                <w:rFonts w:ascii="Times New Roman" w:hAnsi="Times New Roman" w:cs="Times New Roman"/>
                <w:color w:val="000000"/>
                <w:sz w:val="24"/>
                <w:szCs w:val="24"/>
              </w:rPr>
              <w:t>. Логарифмы.</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16.05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99"/>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97</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Производная</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19.05</w:t>
            </w: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23"/>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98</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Первообразная</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19.05</w:t>
            </w:r>
            <w:bookmarkStart w:id="0" w:name="_GoBack"/>
            <w:bookmarkEnd w:id="0"/>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07"/>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sz w:val="24"/>
                <w:szCs w:val="24"/>
              </w:rPr>
            </w:pPr>
            <w:r w:rsidRPr="000D08BC">
              <w:rPr>
                <w:rFonts w:ascii="Times New Roman" w:hAnsi="Times New Roman" w:cs="Times New Roman"/>
                <w:sz w:val="24"/>
                <w:szCs w:val="24"/>
              </w:rPr>
              <w:t>99</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b/>
                <w:color w:val="FF0000"/>
                <w:sz w:val="24"/>
                <w:szCs w:val="24"/>
              </w:rPr>
            </w:pPr>
            <w:r w:rsidRPr="000D08BC">
              <w:rPr>
                <w:rFonts w:ascii="Times New Roman" w:hAnsi="Times New Roman" w:cs="Times New Roman"/>
                <w:b/>
                <w:color w:val="FF0000"/>
                <w:sz w:val="24"/>
                <w:szCs w:val="24"/>
              </w:rPr>
              <w:t>Итоговая контрольная работа №9</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313"/>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9E73E3">
            <w:pPr>
              <w:spacing w:after="0" w:line="240" w:lineRule="auto"/>
              <w:ind w:left="-103" w:right="-108"/>
              <w:jc w:val="center"/>
              <w:rPr>
                <w:rFonts w:ascii="Times New Roman" w:hAnsi="Times New Roman" w:cs="Times New Roman"/>
                <w:sz w:val="24"/>
                <w:szCs w:val="24"/>
              </w:rPr>
            </w:pPr>
            <w:r w:rsidRPr="000D08BC">
              <w:rPr>
                <w:rFonts w:ascii="Times New Roman" w:hAnsi="Times New Roman" w:cs="Times New Roman"/>
                <w:sz w:val="24"/>
                <w:szCs w:val="24"/>
              </w:rPr>
              <w:t>100</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Решение текстовых задач.</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59"/>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9E73E3">
            <w:pPr>
              <w:spacing w:after="0" w:line="240" w:lineRule="auto"/>
              <w:ind w:left="-103" w:right="-108"/>
              <w:jc w:val="center"/>
              <w:rPr>
                <w:rFonts w:ascii="Times New Roman" w:hAnsi="Times New Roman" w:cs="Times New Roman"/>
                <w:sz w:val="24"/>
                <w:szCs w:val="24"/>
              </w:rPr>
            </w:pPr>
            <w:r w:rsidRPr="000D08BC">
              <w:rPr>
                <w:rFonts w:ascii="Times New Roman" w:hAnsi="Times New Roman" w:cs="Times New Roman"/>
                <w:sz w:val="24"/>
                <w:szCs w:val="24"/>
              </w:rPr>
              <w:t>101</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Решение текстовых задач.</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1005" w:type="dxa"/>
            <w:gridSpan w:val="2"/>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c>
          <w:tcPr>
            <w:tcW w:w="1234" w:type="dxa"/>
            <w:gridSpan w:val="4"/>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r w:rsidR="000D08BC" w:rsidTr="009E73E3">
        <w:trPr>
          <w:trHeight w:val="264"/>
        </w:trPr>
        <w:tc>
          <w:tcPr>
            <w:tcW w:w="572" w:type="dxa"/>
            <w:tcBorders>
              <w:top w:val="single" w:sz="4" w:space="0" w:color="auto"/>
              <w:left w:val="single" w:sz="4" w:space="0" w:color="auto"/>
              <w:bottom w:val="single" w:sz="4" w:space="0" w:color="auto"/>
              <w:right w:val="single" w:sz="4" w:space="0" w:color="auto"/>
            </w:tcBorders>
            <w:hideMark/>
          </w:tcPr>
          <w:p w:rsidR="000D08BC" w:rsidRPr="000D08BC" w:rsidRDefault="000D08BC" w:rsidP="009E73E3">
            <w:pPr>
              <w:spacing w:after="0" w:line="240" w:lineRule="auto"/>
              <w:ind w:left="-103" w:right="-108"/>
              <w:jc w:val="center"/>
              <w:rPr>
                <w:rFonts w:ascii="Times New Roman" w:hAnsi="Times New Roman" w:cs="Times New Roman"/>
                <w:sz w:val="24"/>
                <w:szCs w:val="24"/>
              </w:rPr>
            </w:pPr>
            <w:r w:rsidRPr="000D08BC">
              <w:rPr>
                <w:rFonts w:ascii="Times New Roman" w:hAnsi="Times New Roman" w:cs="Times New Roman"/>
                <w:sz w:val="24"/>
                <w:szCs w:val="24"/>
              </w:rPr>
              <w:t>102</w:t>
            </w:r>
          </w:p>
        </w:tc>
        <w:tc>
          <w:tcPr>
            <w:tcW w:w="6379"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rPr>
                <w:rFonts w:ascii="Times New Roman" w:hAnsi="Times New Roman" w:cs="Times New Roman"/>
                <w:color w:val="000000"/>
                <w:sz w:val="24"/>
                <w:szCs w:val="24"/>
              </w:rPr>
            </w:pPr>
            <w:r w:rsidRPr="000D08BC">
              <w:rPr>
                <w:rFonts w:ascii="Times New Roman" w:hAnsi="Times New Roman" w:cs="Times New Roman"/>
                <w:color w:val="000000"/>
                <w:sz w:val="24"/>
                <w:szCs w:val="24"/>
              </w:rPr>
              <w:t>Повторение. Преобразование выражений</w:t>
            </w:r>
          </w:p>
        </w:tc>
        <w:tc>
          <w:tcPr>
            <w:tcW w:w="850" w:type="dxa"/>
            <w:tcBorders>
              <w:top w:val="single" w:sz="4" w:space="0" w:color="auto"/>
              <w:left w:val="single" w:sz="4" w:space="0" w:color="auto"/>
              <w:bottom w:val="single" w:sz="4" w:space="0" w:color="auto"/>
              <w:right w:val="single" w:sz="4" w:space="0" w:color="auto"/>
            </w:tcBorders>
            <w:hideMark/>
          </w:tcPr>
          <w:p w:rsidR="000D08BC" w:rsidRPr="000D08BC" w:rsidRDefault="000D08BC" w:rsidP="000D08BC">
            <w:pPr>
              <w:spacing w:after="0" w:line="240" w:lineRule="auto"/>
              <w:jc w:val="center"/>
              <w:rPr>
                <w:rFonts w:ascii="Times New Roman" w:hAnsi="Times New Roman" w:cs="Times New Roman"/>
                <w:sz w:val="24"/>
                <w:szCs w:val="24"/>
              </w:rPr>
            </w:pPr>
            <w:r w:rsidRPr="000D08BC">
              <w:rPr>
                <w:rFonts w:ascii="Times New Roman" w:hAnsi="Times New Roman" w:cs="Times New Roman"/>
                <w:sz w:val="24"/>
                <w:szCs w:val="24"/>
              </w:rPr>
              <w:t>1</w:t>
            </w:r>
          </w:p>
        </w:tc>
        <w:tc>
          <w:tcPr>
            <w:tcW w:w="988" w:type="dxa"/>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c>
          <w:tcPr>
            <w:tcW w:w="1251" w:type="dxa"/>
            <w:gridSpan w:val="5"/>
            <w:tcBorders>
              <w:top w:val="single" w:sz="4" w:space="0" w:color="auto"/>
              <w:left w:val="single" w:sz="4" w:space="0" w:color="auto"/>
              <w:bottom w:val="single" w:sz="4" w:space="0" w:color="auto"/>
              <w:right w:val="single" w:sz="4" w:space="0" w:color="auto"/>
            </w:tcBorders>
          </w:tcPr>
          <w:p w:rsidR="000D08BC" w:rsidRPr="000D08BC" w:rsidRDefault="000D08BC" w:rsidP="000D08BC">
            <w:pPr>
              <w:spacing w:after="0" w:line="240" w:lineRule="auto"/>
              <w:rPr>
                <w:rFonts w:ascii="Times New Roman" w:hAnsi="Times New Roman" w:cs="Times New Roman"/>
                <w:sz w:val="24"/>
                <w:szCs w:val="24"/>
              </w:rPr>
            </w:pPr>
          </w:p>
        </w:tc>
      </w:tr>
    </w:tbl>
    <w:p w:rsidR="009508EA" w:rsidRDefault="009508EA" w:rsidP="009508EA">
      <w:pPr>
        <w:sectPr w:rsidR="009508EA" w:rsidSect="00644891">
          <w:pgSz w:w="11906" w:h="16838"/>
          <w:pgMar w:top="709" w:right="1135" w:bottom="1134" w:left="1134" w:header="709" w:footer="709" w:gutter="0"/>
          <w:cols w:space="720"/>
        </w:sectPr>
      </w:pPr>
    </w:p>
    <w:p w:rsidR="009508EA" w:rsidRPr="00754D53" w:rsidRDefault="009508EA" w:rsidP="009508EA">
      <w:pPr>
        <w:pStyle w:val="Default"/>
        <w:jc w:val="both"/>
        <w:rPr>
          <w:b/>
        </w:rPr>
      </w:pPr>
      <w:r>
        <w:rPr>
          <w:b/>
        </w:rPr>
        <w:lastRenderedPageBreak/>
        <w:t>ОПИСАНИЕ УЧЕБНО-МЕТОДИЧЕСКОГО И МАТЕРИАЛЬНО- ТЕХНИЧЕСКОГО ОБЕСПЕЧЕНИЯ ОБРАЗОВАТЕЛЬНГО ПРОЦЕССА</w:t>
      </w:r>
    </w:p>
    <w:p w:rsidR="009508EA" w:rsidRPr="00CE3B24" w:rsidRDefault="009508EA" w:rsidP="009508EA">
      <w:pPr>
        <w:numPr>
          <w:ilvl w:val="0"/>
          <w:numId w:val="6"/>
        </w:numPr>
        <w:spacing w:before="100" w:beforeAutospacing="1" w:after="100" w:afterAutospacing="1" w:line="240" w:lineRule="auto"/>
        <w:rPr>
          <w:rFonts w:ascii="Times New Roman" w:hAnsi="Times New Roman" w:cs="Times New Roman"/>
          <w:sz w:val="28"/>
          <w:szCs w:val="28"/>
        </w:rPr>
      </w:pPr>
      <w:r w:rsidRPr="00CE3B24">
        <w:rPr>
          <w:rStyle w:val="c6"/>
          <w:rFonts w:ascii="Times New Roman" w:hAnsi="Times New Roman"/>
          <w:sz w:val="28"/>
          <w:szCs w:val="28"/>
        </w:rPr>
        <w:t>Программы общеобразовательных учреждений. Алгебра и начала математического анализа 10-11 классы, - М.Просвещение, 2014</w:t>
      </w:r>
      <w:r w:rsidR="009E73E3">
        <w:rPr>
          <w:rStyle w:val="c6"/>
          <w:rFonts w:ascii="Times New Roman" w:hAnsi="Times New Roman"/>
          <w:sz w:val="28"/>
          <w:szCs w:val="28"/>
        </w:rPr>
        <w:t>.</w:t>
      </w:r>
    </w:p>
    <w:p w:rsidR="009508EA" w:rsidRPr="00CE3B24" w:rsidRDefault="009508EA" w:rsidP="009508EA">
      <w:pPr>
        <w:numPr>
          <w:ilvl w:val="0"/>
          <w:numId w:val="6"/>
        </w:numPr>
        <w:spacing w:before="100" w:beforeAutospacing="1" w:after="100" w:afterAutospacing="1" w:line="240" w:lineRule="auto"/>
        <w:rPr>
          <w:rStyle w:val="c6"/>
          <w:rFonts w:ascii="Times New Roman" w:hAnsi="Times New Roman"/>
          <w:sz w:val="28"/>
          <w:szCs w:val="28"/>
        </w:rPr>
      </w:pPr>
      <w:r w:rsidRPr="00CE3B24">
        <w:rPr>
          <w:rStyle w:val="c6"/>
          <w:rFonts w:ascii="Times New Roman" w:hAnsi="Times New Roman"/>
          <w:sz w:val="28"/>
          <w:szCs w:val="28"/>
        </w:rPr>
        <w:t xml:space="preserve">Алгебра и начала анализа. Дидактические материалы для 10 класса / М.К. Потапов, А.В. </w:t>
      </w:r>
      <w:proofErr w:type="spellStart"/>
      <w:r w:rsidRPr="00CE3B24">
        <w:rPr>
          <w:rStyle w:val="c6"/>
          <w:rFonts w:ascii="Times New Roman" w:hAnsi="Times New Roman"/>
          <w:sz w:val="28"/>
          <w:szCs w:val="28"/>
        </w:rPr>
        <w:t>Шевкин</w:t>
      </w:r>
      <w:proofErr w:type="spellEnd"/>
      <w:r w:rsidRPr="00CE3B24">
        <w:rPr>
          <w:rStyle w:val="c6"/>
          <w:rFonts w:ascii="Times New Roman" w:hAnsi="Times New Roman"/>
          <w:sz w:val="28"/>
          <w:szCs w:val="28"/>
        </w:rPr>
        <w:t xml:space="preserve">. – 2-е изд., доп. – М.: Просвещение, 2014 </w:t>
      </w:r>
    </w:p>
    <w:p w:rsidR="009508EA" w:rsidRPr="00CE3B24" w:rsidRDefault="009508EA" w:rsidP="009508EA">
      <w:pPr>
        <w:pStyle w:val="1"/>
        <w:numPr>
          <w:ilvl w:val="0"/>
          <w:numId w:val="6"/>
        </w:numPr>
        <w:jc w:val="both"/>
        <w:rPr>
          <w:rFonts w:cs="Times New Roman"/>
          <w:sz w:val="28"/>
          <w:szCs w:val="28"/>
        </w:rPr>
      </w:pPr>
      <w:r w:rsidRPr="00CE3B24">
        <w:rPr>
          <w:rFonts w:cs="Times New Roman"/>
          <w:sz w:val="28"/>
          <w:szCs w:val="28"/>
        </w:rPr>
        <w:t xml:space="preserve">Алгебра и начала математического анализа. Дидактические материалы. 11 класс: базовый и профильный уровни/ М.К.Потапов, </w:t>
      </w:r>
      <w:proofErr w:type="spellStart"/>
      <w:r w:rsidRPr="00CE3B24">
        <w:rPr>
          <w:rFonts w:cs="Times New Roman"/>
          <w:sz w:val="28"/>
          <w:szCs w:val="28"/>
        </w:rPr>
        <w:t>А.В.Шевкин</w:t>
      </w:r>
      <w:proofErr w:type="spellEnd"/>
      <w:r w:rsidRPr="00CE3B24">
        <w:rPr>
          <w:rFonts w:cs="Times New Roman"/>
          <w:sz w:val="28"/>
          <w:szCs w:val="28"/>
        </w:rPr>
        <w:t>. - М.: Просвещение, 2009.</w:t>
      </w:r>
    </w:p>
    <w:p w:rsidR="009508EA" w:rsidRPr="00CE3B24" w:rsidRDefault="009508EA" w:rsidP="009508EA">
      <w:pPr>
        <w:numPr>
          <w:ilvl w:val="0"/>
          <w:numId w:val="6"/>
        </w:numPr>
        <w:spacing w:before="100" w:beforeAutospacing="1" w:after="100" w:afterAutospacing="1" w:line="240" w:lineRule="auto"/>
        <w:contextualSpacing/>
        <w:jc w:val="both"/>
        <w:rPr>
          <w:rFonts w:ascii="Times New Roman" w:hAnsi="Times New Roman" w:cs="Times New Roman"/>
          <w:sz w:val="28"/>
          <w:szCs w:val="28"/>
        </w:rPr>
      </w:pPr>
      <w:r w:rsidRPr="00CE3B24">
        <w:rPr>
          <w:rFonts w:ascii="Times New Roman" w:hAnsi="Times New Roman" w:cs="Times New Roman"/>
          <w:sz w:val="28"/>
          <w:szCs w:val="28"/>
        </w:rPr>
        <w:t>ЕГЭ 2016. Математика. Типовые тестовые задания / под ред. А.Л. Семенова, И.В. Ященко. - М.: Издательство «Экзамен», 2014</w:t>
      </w:r>
    </w:p>
    <w:p w:rsidR="009508EA" w:rsidRPr="00CE3B24" w:rsidRDefault="009508EA" w:rsidP="009508EA">
      <w:pPr>
        <w:numPr>
          <w:ilvl w:val="0"/>
          <w:numId w:val="6"/>
        </w:numPr>
        <w:spacing w:before="100" w:beforeAutospacing="1" w:after="100" w:afterAutospacing="1" w:line="240" w:lineRule="auto"/>
        <w:rPr>
          <w:rStyle w:val="c6"/>
          <w:rFonts w:ascii="Times New Roman" w:hAnsi="Times New Roman"/>
          <w:sz w:val="28"/>
          <w:szCs w:val="28"/>
        </w:rPr>
      </w:pPr>
      <w:r w:rsidRPr="00CE3B24">
        <w:rPr>
          <w:rStyle w:val="c6"/>
          <w:rFonts w:ascii="Times New Roman" w:hAnsi="Times New Roman"/>
          <w:sz w:val="28"/>
          <w:szCs w:val="28"/>
        </w:rPr>
        <w:t xml:space="preserve">Алгебра и начала анализа. 10 класса /С.М. Никольский, М.К. Потапов, Н.Н. Решетников, А.В. </w:t>
      </w:r>
      <w:proofErr w:type="spellStart"/>
      <w:r w:rsidRPr="00CE3B24">
        <w:rPr>
          <w:rStyle w:val="c6"/>
          <w:rFonts w:ascii="Times New Roman" w:hAnsi="Times New Roman"/>
          <w:sz w:val="28"/>
          <w:szCs w:val="28"/>
        </w:rPr>
        <w:t>Шевкин</w:t>
      </w:r>
      <w:proofErr w:type="spellEnd"/>
      <w:r w:rsidRPr="00CE3B24">
        <w:rPr>
          <w:rStyle w:val="c6"/>
          <w:rFonts w:ascii="Times New Roman" w:hAnsi="Times New Roman"/>
          <w:sz w:val="28"/>
          <w:szCs w:val="28"/>
        </w:rPr>
        <w:t xml:space="preserve">. – 5-е изд., доп. – М.: Просвещение, 2014 </w:t>
      </w:r>
    </w:p>
    <w:p w:rsidR="009508EA" w:rsidRPr="00CE3B24" w:rsidRDefault="009508EA" w:rsidP="009508EA">
      <w:pPr>
        <w:pStyle w:val="1"/>
        <w:numPr>
          <w:ilvl w:val="0"/>
          <w:numId w:val="6"/>
        </w:numPr>
        <w:jc w:val="both"/>
        <w:rPr>
          <w:rFonts w:cs="Times New Roman"/>
          <w:sz w:val="28"/>
          <w:szCs w:val="28"/>
        </w:rPr>
      </w:pPr>
      <w:r w:rsidRPr="00CE3B24">
        <w:rPr>
          <w:rFonts w:cs="Times New Roman"/>
          <w:sz w:val="28"/>
          <w:szCs w:val="28"/>
        </w:rPr>
        <w:t>Алгебра и начала математического анализа. 11 класс: учеб</w:t>
      </w:r>
      <w:proofErr w:type="gramStart"/>
      <w:r w:rsidRPr="00CE3B24">
        <w:rPr>
          <w:rFonts w:cs="Times New Roman"/>
          <w:sz w:val="28"/>
          <w:szCs w:val="28"/>
        </w:rPr>
        <w:t>.</w:t>
      </w:r>
      <w:proofErr w:type="gramEnd"/>
      <w:r w:rsidRPr="00CE3B24">
        <w:rPr>
          <w:rFonts w:cs="Times New Roman"/>
          <w:sz w:val="28"/>
          <w:szCs w:val="28"/>
        </w:rPr>
        <w:t xml:space="preserve"> </w:t>
      </w:r>
      <w:proofErr w:type="gramStart"/>
      <w:r w:rsidRPr="00CE3B24">
        <w:rPr>
          <w:rFonts w:cs="Times New Roman"/>
          <w:sz w:val="28"/>
          <w:szCs w:val="28"/>
        </w:rPr>
        <w:t>д</w:t>
      </w:r>
      <w:proofErr w:type="gramEnd"/>
      <w:r w:rsidRPr="00CE3B24">
        <w:rPr>
          <w:rFonts w:cs="Times New Roman"/>
          <w:sz w:val="28"/>
          <w:szCs w:val="28"/>
        </w:rPr>
        <w:t xml:space="preserve">ля </w:t>
      </w:r>
      <w:proofErr w:type="spellStart"/>
      <w:r w:rsidRPr="00CE3B24">
        <w:rPr>
          <w:rFonts w:cs="Times New Roman"/>
          <w:sz w:val="28"/>
          <w:szCs w:val="28"/>
        </w:rPr>
        <w:t>общеобразоват</w:t>
      </w:r>
      <w:proofErr w:type="spellEnd"/>
      <w:r w:rsidRPr="00CE3B24">
        <w:rPr>
          <w:rFonts w:cs="Times New Roman"/>
          <w:sz w:val="28"/>
          <w:szCs w:val="28"/>
        </w:rPr>
        <w:t xml:space="preserve">. учреждений: базовый и профильный уровни / С.М.Никольский, М.К.Потапов, Н.Н.Решетников, </w:t>
      </w:r>
      <w:proofErr w:type="spellStart"/>
      <w:r w:rsidRPr="00CE3B24">
        <w:rPr>
          <w:rFonts w:cs="Times New Roman"/>
          <w:sz w:val="28"/>
          <w:szCs w:val="28"/>
        </w:rPr>
        <w:t>А.В.Шевкин</w:t>
      </w:r>
      <w:proofErr w:type="spellEnd"/>
      <w:r w:rsidRPr="00CE3B24">
        <w:rPr>
          <w:rFonts w:cs="Times New Roman"/>
          <w:sz w:val="28"/>
          <w:szCs w:val="28"/>
        </w:rPr>
        <w:t>. - М.: Просвещение, 2014</w:t>
      </w:r>
    </w:p>
    <w:p w:rsidR="006C2EA4" w:rsidRPr="00701D9C" w:rsidRDefault="006C2EA4" w:rsidP="006C2EA4">
      <w:pPr>
        <w:widowControl w:val="0"/>
        <w:ind w:left="284"/>
        <w:jc w:val="both"/>
      </w:pPr>
    </w:p>
    <w:p w:rsidR="006C2EA4" w:rsidRPr="00104306" w:rsidRDefault="006C2EA4" w:rsidP="006C2EA4">
      <w:pPr>
        <w:pStyle w:val="a9"/>
        <w:ind w:left="644"/>
      </w:pPr>
    </w:p>
    <w:p w:rsidR="006C2EA4" w:rsidRDefault="006C2EA4"/>
    <w:sectPr w:rsidR="006C2EA4" w:rsidSect="001A1DF4">
      <w:footerReference w:type="even"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C2A" w:rsidRDefault="00C11C2A">
      <w:pPr>
        <w:spacing w:after="0" w:line="240" w:lineRule="auto"/>
      </w:pPr>
      <w:r>
        <w:separator/>
      </w:r>
    </w:p>
  </w:endnote>
  <w:endnote w:type="continuationSeparator" w:id="0">
    <w:p w:rsidR="00C11C2A" w:rsidRDefault="00C11C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91" w:rsidRDefault="00644891" w:rsidP="00600805">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44891" w:rsidRDefault="0064489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91" w:rsidRDefault="00644891" w:rsidP="00600805">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E73E3">
      <w:rPr>
        <w:rStyle w:val="ac"/>
        <w:noProof/>
      </w:rPr>
      <w:t>13</w:t>
    </w:r>
    <w:r>
      <w:rPr>
        <w:rStyle w:val="ac"/>
      </w:rPr>
      <w:fldChar w:fldCharType="end"/>
    </w:r>
  </w:p>
  <w:p w:rsidR="00644891" w:rsidRDefault="0064489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C2A" w:rsidRDefault="00C11C2A">
      <w:pPr>
        <w:spacing w:after="0" w:line="240" w:lineRule="auto"/>
      </w:pPr>
      <w:r>
        <w:separator/>
      </w:r>
    </w:p>
  </w:footnote>
  <w:footnote w:type="continuationSeparator" w:id="0">
    <w:p w:rsidR="00C11C2A" w:rsidRDefault="00C11C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F31B2"/>
    <w:multiLevelType w:val="hybridMultilevel"/>
    <w:tmpl w:val="820C8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642F14"/>
    <w:multiLevelType w:val="hybridMultilevel"/>
    <w:tmpl w:val="D95C2C3C"/>
    <w:lvl w:ilvl="0" w:tplc="3E64EB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B45AFF"/>
    <w:multiLevelType w:val="hybridMultilevel"/>
    <w:tmpl w:val="E83269A4"/>
    <w:lvl w:ilvl="0" w:tplc="2958953E">
      <w:start w:val="1"/>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
    <w:nsid w:val="46E20AC8"/>
    <w:multiLevelType w:val="hybridMultilevel"/>
    <w:tmpl w:val="B9881D3C"/>
    <w:lvl w:ilvl="0" w:tplc="0000000B">
      <w:start w:val="1"/>
      <w:numFmt w:val="decimal"/>
      <w:lvlText w:val="%1."/>
      <w:lvlJc w:val="left"/>
      <w:pPr>
        <w:ind w:left="720" w:hanging="360"/>
      </w:pPr>
      <w:rPr>
        <w:rFonts w:ascii="Times New Roman" w:hAnsi="Times New Roman" w:cs="Times New Roman"/>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E01D6A"/>
    <w:multiLevelType w:val="multilevel"/>
    <w:tmpl w:val="32F2F9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2A79FF"/>
    <w:multiLevelType w:val="multilevel"/>
    <w:tmpl w:val="1B2476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E6D5298"/>
    <w:multiLevelType w:val="multilevel"/>
    <w:tmpl w:val="D25489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0D63B88"/>
    <w:multiLevelType w:val="multilevel"/>
    <w:tmpl w:val="0BC49F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2DE74CC"/>
    <w:multiLevelType w:val="hybridMultilevel"/>
    <w:tmpl w:val="AE9C22A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6"/>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073432"/>
    <w:rsid w:val="00031342"/>
    <w:rsid w:val="00073432"/>
    <w:rsid w:val="000D08BC"/>
    <w:rsid w:val="000E24ED"/>
    <w:rsid w:val="00135848"/>
    <w:rsid w:val="001A1DF4"/>
    <w:rsid w:val="001E527A"/>
    <w:rsid w:val="001F48C1"/>
    <w:rsid w:val="00281956"/>
    <w:rsid w:val="003576D5"/>
    <w:rsid w:val="00454191"/>
    <w:rsid w:val="00497A3F"/>
    <w:rsid w:val="004A261F"/>
    <w:rsid w:val="005604C0"/>
    <w:rsid w:val="00600805"/>
    <w:rsid w:val="0063269E"/>
    <w:rsid w:val="00644891"/>
    <w:rsid w:val="00666352"/>
    <w:rsid w:val="00684548"/>
    <w:rsid w:val="006C2EA4"/>
    <w:rsid w:val="006D2FD7"/>
    <w:rsid w:val="006E165F"/>
    <w:rsid w:val="007D38A1"/>
    <w:rsid w:val="008B1796"/>
    <w:rsid w:val="009508EA"/>
    <w:rsid w:val="009B00A4"/>
    <w:rsid w:val="009E73E3"/>
    <w:rsid w:val="00AB0B5A"/>
    <w:rsid w:val="00AD61EC"/>
    <w:rsid w:val="00B16786"/>
    <w:rsid w:val="00B45AB7"/>
    <w:rsid w:val="00B96D5A"/>
    <w:rsid w:val="00BB7AA0"/>
    <w:rsid w:val="00BD3CCD"/>
    <w:rsid w:val="00C11C2A"/>
    <w:rsid w:val="00C636A3"/>
    <w:rsid w:val="00CE3B24"/>
    <w:rsid w:val="00CE3C87"/>
    <w:rsid w:val="00D07C9F"/>
    <w:rsid w:val="00D171C5"/>
    <w:rsid w:val="00DB5E0C"/>
    <w:rsid w:val="00DF3F55"/>
    <w:rsid w:val="00E145A5"/>
    <w:rsid w:val="00E24763"/>
    <w:rsid w:val="00E54147"/>
    <w:rsid w:val="00E65186"/>
    <w:rsid w:val="00EF48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19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5419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Body Text"/>
    <w:basedOn w:val="a"/>
    <w:link w:val="a5"/>
    <w:rsid w:val="006C2EA4"/>
    <w:pPr>
      <w:spacing w:after="0" w:line="240" w:lineRule="auto"/>
    </w:pPr>
    <w:rPr>
      <w:rFonts w:ascii="Times New Roman" w:eastAsia="Times New Roman" w:hAnsi="Times New Roman" w:cs="Times New Roman"/>
      <w:b/>
      <w:sz w:val="24"/>
      <w:szCs w:val="20"/>
      <w:lang w:eastAsia="ru-RU"/>
    </w:rPr>
  </w:style>
  <w:style w:type="character" w:customStyle="1" w:styleId="a5">
    <w:name w:val="Основной текст Знак"/>
    <w:basedOn w:val="a0"/>
    <w:link w:val="a4"/>
    <w:rsid w:val="006C2EA4"/>
    <w:rPr>
      <w:rFonts w:ascii="Times New Roman" w:eastAsia="Times New Roman" w:hAnsi="Times New Roman" w:cs="Times New Roman"/>
      <w:b/>
      <w:sz w:val="24"/>
      <w:szCs w:val="20"/>
      <w:lang w:eastAsia="ru-RU"/>
    </w:rPr>
  </w:style>
  <w:style w:type="character" w:customStyle="1" w:styleId="FontStyle18">
    <w:name w:val="Font Style18"/>
    <w:rsid w:val="006C2EA4"/>
    <w:rPr>
      <w:rFonts w:ascii="Times New Roman" w:hAnsi="Times New Roman" w:cs="Times New Roman"/>
      <w:sz w:val="18"/>
      <w:szCs w:val="18"/>
    </w:rPr>
  </w:style>
  <w:style w:type="paragraph" w:customStyle="1" w:styleId="Style3">
    <w:name w:val="Style3"/>
    <w:basedOn w:val="a"/>
    <w:rsid w:val="006C2EA4"/>
    <w:pPr>
      <w:widowControl w:val="0"/>
      <w:suppressAutoHyphens/>
      <w:autoSpaceDE w:val="0"/>
      <w:spacing w:after="0" w:line="259" w:lineRule="exact"/>
    </w:pPr>
    <w:rPr>
      <w:rFonts w:ascii="Tahoma" w:eastAsia="Times New Roman" w:hAnsi="Tahoma" w:cs="Tahoma"/>
      <w:sz w:val="24"/>
      <w:szCs w:val="24"/>
      <w:lang w:eastAsia="ar-SA"/>
    </w:rPr>
  </w:style>
  <w:style w:type="paragraph" w:styleId="a6">
    <w:name w:val="No Spacing"/>
    <w:aliases w:val="основа"/>
    <w:link w:val="a7"/>
    <w:uiPriority w:val="1"/>
    <w:qFormat/>
    <w:rsid w:val="006C2EA4"/>
    <w:pPr>
      <w:spacing w:after="0" w:line="240" w:lineRule="auto"/>
    </w:pPr>
    <w:rPr>
      <w:rFonts w:ascii="Calibri" w:eastAsia="Times New Roman" w:hAnsi="Calibri" w:cs="Times New Roman"/>
      <w:lang w:eastAsia="ru-RU"/>
    </w:rPr>
  </w:style>
  <w:style w:type="character" w:customStyle="1" w:styleId="a7">
    <w:name w:val="Без интервала Знак"/>
    <w:aliases w:val="основа Знак"/>
    <w:link w:val="a6"/>
    <w:uiPriority w:val="1"/>
    <w:rsid w:val="006C2EA4"/>
    <w:rPr>
      <w:rFonts w:ascii="Calibri" w:eastAsia="Times New Roman" w:hAnsi="Calibri" w:cs="Times New Roman"/>
      <w:lang w:eastAsia="ru-RU"/>
    </w:rPr>
  </w:style>
  <w:style w:type="character" w:styleId="a8">
    <w:name w:val="Strong"/>
    <w:uiPriority w:val="99"/>
    <w:qFormat/>
    <w:rsid w:val="006C2EA4"/>
    <w:rPr>
      <w:b/>
      <w:bCs/>
    </w:rPr>
  </w:style>
  <w:style w:type="paragraph" w:styleId="a9">
    <w:name w:val="List Paragraph"/>
    <w:basedOn w:val="a"/>
    <w:uiPriority w:val="99"/>
    <w:qFormat/>
    <w:rsid w:val="006C2EA4"/>
    <w:pPr>
      <w:ind w:left="720"/>
    </w:pPr>
    <w:rPr>
      <w:rFonts w:ascii="Calibri" w:eastAsia="Times New Roman" w:hAnsi="Calibri" w:cs="Calibri"/>
      <w:lang w:eastAsia="ru-RU"/>
    </w:rPr>
  </w:style>
  <w:style w:type="paragraph" w:styleId="2">
    <w:name w:val="Body Text Indent 2"/>
    <w:basedOn w:val="a"/>
    <w:link w:val="20"/>
    <w:rsid w:val="006C2EA4"/>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6C2EA4"/>
    <w:rPr>
      <w:rFonts w:ascii="Times New Roman" w:eastAsia="Times New Roman" w:hAnsi="Times New Roman" w:cs="Times New Roman"/>
      <w:sz w:val="24"/>
      <w:szCs w:val="24"/>
      <w:lang w:eastAsia="ru-RU"/>
    </w:rPr>
  </w:style>
  <w:style w:type="paragraph" w:styleId="3">
    <w:name w:val="Body Text Indent 3"/>
    <w:basedOn w:val="a"/>
    <w:link w:val="30"/>
    <w:rsid w:val="006C2EA4"/>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C2EA4"/>
    <w:rPr>
      <w:rFonts w:ascii="Times New Roman" w:eastAsia="Times New Roman" w:hAnsi="Times New Roman" w:cs="Times New Roman"/>
      <w:sz w:val="16"/>
      <w:szCs w:val="16"/>
      <w:lang w:eastAsia="ru-RU"/>
    </w:rPr>
  </w:style>
  <w:style w:type="paragraph" w:styleId="21">
    <w:name w:val="Body Text 2"/>
    <w:basedOn w:val="a"/>
    <w:link w:val="22"/>
    <w:rsid w:val="006C2EA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6C2EA4"/>
    <w:rPr>
      <w:rFonts w:ascii="Times New Roman" w:eastAsia="Times New Roman" w:hAnsi="Times New Roman" w:cs="Times New Roman"/>
      <w:sz w:val="24"/>
      <w:szCs w:val="24"/>
      <w:lang w:eastAsia="ru-RU"/>
    </w:rPr>
  </w:style>
  <w:style w:type="paragraph" w:styleId="aa">
    <w:name w:val="footer"/>
    <w:basedOn w:val="a"/>
    <w:link w:val="ab"/>
    <w:rsid w:val="001E52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1E527A"/>
    <w:rPr>
      <w:rFonts w:ascii="Times New Roman" w:eastAsia="Times New Roman" w:hAnsi="Times New Roman" w:cs="Times New Roman"/>
      <w:sz w:val="24"/>
      <w:szCs w:val="24"/>
      <w:lang w:eastAsia="ru-RU"/>
    </w:rPr>
  </w:style>
  <w:style w:type="character" w:styleId="ac">
    <w:name w:val="page number"/>
    <w:basedOn w:val="a0"/>
    <w:rsid w:val="001E527A"/>
  </w:style>
  <w:style w:type="paragraph" w:styleId="ad">
    <w:name w:val="Title"/>
    <w:basedOn w:val="a"/>
    <w:link w:val="ae"/>
    <w:qFormat/>
    <w:rsid w:val="001E527A"/>
    <w:pPr>
      <w:spacing w:after="0" w:line="240" w:lineRule="auto"/>
      <w:jc w:val="center"/>
    </w:pPr>
    <w:rPr>
      <w:rFonts w:ascii="Times New Roman" w:eastAsia="Times New Roman" w:hAnsi="Times New Roman" w:cs="Times New Roman"/>
      <w:sz w:val="28"/>
      <w:szCs w:val="24"/>
      <w:lang w:eastAsia="ru-RU"/>
    </w:rPr>
  </w:style>
  <w:style w:type="character" w:customStyle="1" w:styleId="ae">
    <w:name w:val="Название Знак"/>
    <w:basedOn w:val="a0"/>
    <w:link w:val="ad"/>
    <w:rsid w:val="001E527A"/>
    <w:rPr>
      <w:rFonts w:ascii="Times New Roman" w:eastAsia="Times New Roman" w:hAnsi="Times New Roman" w:cs="Times New Roman"/>
      <w:sz w:val="28"/>
      <w:szCs w:val="24"/>
      <w:lang w:eastAsia="ru-RU"/>
    </w:rPr>
  </w:style>
  <w:style w:type="paragraph" w:customStyle="1" w:styleId="Default">
    <w:name w:val="Default"/>
    <w:rsid w:val="009508E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6">
    <w:name w:val="c6"/>
    <w:uiPriority w:val="99"/>
    <w:rsid w:val="009508EA"/>
    <w:rPr>
      <w:rFonts w:cs="Times New Roman"/>
    </w:rPr>
  </w:style>
  <w:style w:type="paragraph" w:customStyle="1" w:styleId="1">
    <w:name w:val="Абзац списка1"/>
    <w:basedOn w:val="a"/>
    <w:uiPriority w:val="99"/>
    <w:rsid w:val="009508EA"/>
    <w:pPr>
      <w:spacing w:after="0" w:line="240" w:lineRule="auto"/>
      <w:ind w:left="720"/>
      <w:contextualSpacing/>
    </w:pPr>
    <w:rPr>
      <w:rFonts w:ascii="Times New Roman" w:eastAsia="Times New Roman" w:hAnsi="Times New Roman" w:cs="Calibri"/>
      <w:sz w:val="24"/>
      <w:szCs w:val="24"/>
      <w:lang w:eastAsia="ru-RU"/>
    </w:rPr>
  </w:style>
  <w:style w:type="paragraph" w:styleId="af">
    <w:name w:val="header"/>
    <w:basedOn w:val="a"/>
    <w:link w:val="af0"/>
    <w:uiPriority w:val="99"/>
    <w:unhideWhenUsed/>
    <w:rsid w:val="009508EA"/>
    <w:pPr>
      <w:tabs>
        <w:tab w:val="center" w:pos="4677"/>
        <w:tab w:val="right" w:pos="9355"/>
      </w:tabs>
      <w:spacing w:after="0" w:line="240" w:lineRule="auto"/>
    </w:pPr>
    <w:rPr>
      <w:rFonts w:ascii="Calibri" w:eastAsia="Calibri" w:hAnsi="Calibri" w:cs="Times New Roman"/>
    </w:rPr>
  </w:style>
  <w:style w:type="character" w:customStyle="1" w:styleId="af0">
    <w:name w:val="Верхний колонтитул Знак"/>
    <w:basedOn w:val="a0"/>
    <w:link w:val="af"/>
    <w:uiPriority w:val="99"/>
    <w:rsid w:val="009508EA"/>
    <w:rPr>
      <w:rFonts w:ascii="Calibri" w:eastAsia="Calibri" w:hAnsi="Calibri" w:cs="Times New Roman"/>
    </w:rPr>
  </w:style>
  <w:style w:type="paragraph" w:styleId="af1">
    <w:name w:val="Balloon Text"/>
    <w:basedOn w:val="a"/>
    <w:link w:val="af2"/>
    <w:uiPriority w:val="99"/>
    <w:semiHidden/>
    <w:unhideWhenUsed/>
    <w:rsid w:val="00DB5E0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B5E0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017200116">
      <w:bodyDiv w:val="1"/>
      <w:marLeft w:val="0"/>
      <w:marRight w:val="0"/>
      <w:marTop w:val="0"/>
      <w:marBottom w:val="0"/>
      <w:divBdr>
        <w:top w:val="none" w:sz="0" w:space="0" w:color="auto"/>
        <w:left w:val="none" w:sz="0" w:space="0" w:color="auto"/>
        <w:bottom w:val="none" w:sz="0" w:space="0" w:color="auto"/>
        <w:right w:val="none" w:sz="0" w:space="0" w:color="auto"/>
      </w:divBdr>
    </w:div>
    <w:div w:id="138117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B826A-CB47-4588-AB49-D992122C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13</Pages>
  <Words>3633</Words>
  <Characters>20714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dc:creator>
  <cp:keywords/>
  <dc:description/>
  <cp:lastModifiedBy>ROZA</cp:lastModifiedBy>
  <cp:revision>31</cp:revision>
  <cp:lastPrinted>2016-09-14T16:52:00Z</cp:lastPrinted>
  <dcterms:created xsi:type="dcterms:W3CDTF">2016-08-26T02:33:00Z</dcterms:created>
  <dcterms:modified xsi:type="dcterms:W3CDTF">2018-10-16T11:23:00Z</dcterms:modified>
</cp:coreProperties>
</file>